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426B05" w:rsidRDefault="00426B05" w:rsidP="00426B05">
      <w:pPr>
        <w:pStyle w:val="Title"/>
      </w:pPr>
      <w:r>
        <w:t>Short Lesson Plan</w:t>
      </w:r>
    </w:p>
    <w:p w:rsidR="00426B05" w:rsidRDefault="00426B05" w:rsidP="00426B05">
      <w:pPr>
        <w:spacing w:line="240" w:lineRule="auto"/>
        <w:rPr>
          <w:rFonts w:ascii="Times New Roman" w:hAnsi="Times New Roman"/>
          <w:sz w:val="24"/>
          <w:szCs w:val="24"/>
        </w:rPr>
      </w:pPr>
      <w:r w:rsidRPr="00034E98">
        <w:rPr>
          <w:rStyle w:val="Heading1Char"/>
        </w:rPr>
        <w:t>Overview:</w:t>
      </w:r>
    </w:p>
    <w:p w:rsidR="00934C9A" w:rsidRDefault="00426B05" w:rsidP="00426B05">
      <w:pPr>
        <w:spacing w:line="240" w:lineRule="auto"/>
        <w:rPr>
          <w:sz w:val="24"/>
          <w:szCs w:val="24"/>
        </w:rPr>
      </w:pPr>
      <w:r w:rsidRPr="00034E98">
        <w:rPr>
          <w:sz w:val="24"/>
          <w:szCs w:val="24"/>
        </w:rPr>
        <w:t xml:space="preserve">In this lesson </w:t>
      </w:r>
      <w:r w:rsidR="00934C9A">
        <w:rPr>
          <w:sz w:val="24"/>
          <w:szCs w:val="24"/>
        </w:rPr>
        <w:t>students</w:t>
      </w:r>
      <w:r w:rsidRPr="00034E98">
        <w:rPr>
          <w:sz w:val="24"/>
          <w:szCs w:val="24"/>
        </w:rPr>
        <w:t xml:space="preserve"> will </w:t>
      </w:r>
      <w:r w:rsidR="00934C9A">
        <w:rPr>
          <w:sz w:val="24"/>
          <w:szCs w:val="24"/>
        </w:rPr>
        <w:t>apply their first year vocabulary to create a Power</w:t>
      </w:r>
      <w:r w:rsidR="00F95517">
        <w:rPr>
          <w:sz w:val="24"/>
          <w:szCs w:val="24"/>
        </w:rPr>
        <w:t>P</w:t>
      </w:r>
      <w:r w:rsidR="00934C9A">
        <w:rPr>
          <w:sz w:val="24"/>
          <w:szCs w:val="24"/>
        </w:rPr>
        <w:t>oint presentation about themselves and their life in Virginia</w:t>
      </w:r>
      <w:r w:rsidRPr="00034E98">
        <w:rPr>
          <w:sz w:val="24"/>
          <w:szCs w:val="24"/>
        </w:rPr>
        <w:t xml:space="preserve">.  </w:t>
      </w:r>
      <w:r w:rsidR="00F800C9">
        <w:rPr>
          <w:sz w:val="24"/>
          <w:szCs w:val="24"/>
        </w:rPr>
        <w:t>They present their slideshow in German to the class.</w:t>
      </w:r>
    </w:p>
    <w:p w:rsidR="00426B05" w:rsidRPr="003F4E32" w:rsidRDefault="00426B05" w:rsidP="00426B05">
      <w:pPr>
        <w:spacing w:line="240" w:lineRule="auto"/>
        <w:rPr>
          <w:b/>
          <w:sz w:val="32"/>
          <w:szCs w:val="32"/>
        </w:rPr>
      </w:pPr>
      <w:r w:rsidRPr="003F4E32">
        <w:rPr>
          <w:rStyle w:val="Heading1Char"/>
        </w:rPr>
        <w:t>Goals</w:t>
      </w:r>
      <w:r w:rsidRPr="003F4E32">
        <w:rPr>
          <w:b/>
          <w:sz w:val="32"/>
          <w:szCs w:val="32"/>
        </w:rPr>
        <w:t xml:space="preserve">: </w:t>
      </w:r>
    </w:p>
    <w:p w:rsidR="00426B05" w:rsidRPr="003563EB" w:rsidRDefault="00426B05" w:rsidP="00426B05">
      <w:pPr>
        <w:pStyle w:val="ListParagraph"/>
        <w:numPr>
          <w:ilvl w:val="0"/>
          <w:numId w:val="1"/>
        </w:numPr>
        <w:spacing w:line="240" w:lineRule="auto"/>
        <w:rPr>
          <w:rFonts w:asciiTheme="minorHAnsi" w:hAnsiTheme="minorHAnsi"/>
        </w:rPr>
      </w:pPr>
      <w:r w:rsidRPr="003563EB">
        <w:rPr>
          <w:rFonts w:asciiTheme="minorHAnsi" w:hAnsiTheme="minorHAnsi"/>
        </w:rPr>
        <w:t xml:space="preserve">Create a research-based </w:t>
      </w:r>
      <w:r w:rsidR="00DF2A4D">
        <w:rPr>
          <w:rFonts w:asciiTheme="minorHAnsi" w:hAnsiTheme="minorHAnsi"/>
        </w:rPr>
        <w:t>PowerPoint presentation</w:t>
      </w:r>
    </w:p>
    <w:p w:rsidR="00426B05" w:rsidRPr="003563EB" w:rsidRDefault="00DF2A4D" w:rsidP="00426B05">
      <w:pPr>
        <w:pStyle w:val="ListParagraph"/>
        <w:numPr>
          <w:ilvl w:val="0"/>
          <w:numId w:val="1"/>
        </w:numPr>
        <w:spacing w:line="240" w:lineRule="auto"/>
        <w:rPr>
          <w:rFonts w:asciiTheme="minorHAnsi" w:hAnsiTheme="minorHAnsi"/>
        </w:rPr>
      </w:pPr>
      <w:r>
        <w:t>Apply wide range of first year vocabulary words about family, hobbies, school, professions, house, transportation, and communication</w:t>
      </w:r>
    </w:p>
    <w:p w:rsidR="00426B05" w:rsidRDefault="00DF2A4D" w:rsidP="00426B05">
      <w:pPr>
        <w:pStyle w:val="ListParagraph"/>
        <w:numPr>
          <w:ilvl w:val="0"/>
          <w:numId w:val="1"/>
        </w:numPr>
        <w:spacing w:line="240" w:lineRule="auto"/>
        <w:rPr>
          <w:rFonts w:asciiTheme="minorHAnsi" w:hAnsiTheme="minorHAnsi"/>
        </w:rPr>
      </w:pPr>
      <w:r>
        <w:rPr>
          <w:rFonts w:asciiTheme="minorHAnsi" w:hAnsiTheme="minorHAnsi"/>
        </w:rPr>
        <w:t>Conduct basic Internet searches</w:t>
      </w:r>
    </w:p>
    <w:p w:rsidR="00DF2A4D" w:rsidRDefault="00DF2A4D" w:rsidP="00426B05">
      <w:pPr>
        <w:pStyle w:val="ListParagraph"/>
        <w:numPr>
          <w:ilvl w:val="0"/>
          <w:numId w:val="1"/>
        </w:numPr>
        <w:spacing w:line="240" w:lineRule="auto"/>
        <w:rPr>
          <w:rFonts w:asciiTheme="minorHAnsi" w:hAnsiTheme="minorHAnsi"/>
        </w:rPr>
      </w:pPr>
      <w:r>
        <w:rPr>
          <w:rFonts w:asciiTheme="minorHAnsi" w:hAnsiTheme="minorHAnsi"/>
        </w:rPr>
        <w:t>Cite references MLA style</w:t>
      </w:r>
    </w:p>
    <w:p w:rsidR="00E21BFA" w:rsidRPr="003563EB" w:rsidRDefault="009103C5" w:rsidP="00426B05">
      <w:pPr>
        <w:pStyle w:val="ListParagraph"/>
        <w:numPr>
          <w:ilvl w:val="0"/>
          <w:numId w:val="1"/>
        </w:numPr>
        <w:spacing w:line="240" w:lineRule="auto"/>
        <w:rPr>
          <w:rFonts w:asciiTheme="minorHAnsi" w:hAnsiTheme="minorHAnsi"/>
        </w:rPr>
      </w:pPr>
      <w:r>
        <w:rPr>
          <w:rFonts w:asciiTheme="minorHAnsi" w:hAnsiTheme="minorHAnsi"/>
        </w:rPr>
        <w:t>Practice public speaking in German</w:t>
      </w:r>
    </w:p>
    <w:p w:rsidR="00426B05" w:rsidRPr="003F4E32" w:rsidRDefault="00426B05" w:rsidP="00426B05">
      <w:pPr>
        <w:spacing w:line="240" w:lineRule="auto"/>
        <w:rPr>
          <w:sz w:val="32"/>
          <w:szCs w:val="32"/>
        </w:rPr>
      </w:pPr>
      <w:r w:rsidRPr="003F4E32">
        <w:rPr>
          <w:rStyle w:val="Heading1Char"/>
        </w:rPr>
        <w:t>Instructional Topic</w:t>
      </w:r>
      <w:r w:rsidRPr="003F4E32">
        <w:rPr>
          <w:sz w:val="32"/>
          <w:szCs w:val="32"/>
        </w:rPr>
        <w:t>:</w:t>
      </w:r>
      <w:r>
        <w:rPr>
          <w:sz w:val="32"/>
          <w:szCs w:val="32"/>
        </w:rPr>
        <w:tab/>
      </w:r>
      <w:r w:rsidR="00495AC0">
        <w:rPr>
          <w:sz w:val="24"/>
          <w:szCs w:val="24"/>
        </w:rPr>
        <w:t>Talk about yourself</w:t>
      </w:r>
    </w:p>
    <w:p w:rsidR="00426B05" w:rsidRDefault="00426B05" w:rsidP="00426B05">
      <w:pPr>
        <w:spacing w:line="240" w:lineRule="auto"/>
        <w:rPr>
          <w:sz w:val="24"/>
          <w:szCs w:val="24"/>
        </w:rPr>
      </w:pPr>
      <w:r w:rsidRPr="003F4E32">
        <w:rPr>
          <w:rStyle w:val="Heading1Char"/>
        </w:rPr>
        <w:t>Prerequisites</w:t>
      </w:r>
      <w:r w:rsidRPr="003F4E32">
        <w:rPr>
          <w:sz w:val="32"/>
          <w:szCs w:val="32"/>
        </w:rPr>
        <w:t>:</w:t>
      </w:r>
    </w:p>
    <w:p w:rsidR="00426B05" w:rsidRPr="003F4E32" w:rsidRDefault="00426B05" w:rsidP="00426B05">
      <w:pPr>
        <w:spacing w:line="240" w:lineRule="auto"/>
        <w:rPr>
          <w:sz w:val="24"/>
          <w:szCs w:val="24"/>
        </w:rPr>
      </w:pPr>
      <w:r w:rsidRPr="003F4E32">
        <w:rPr>
          <w:sz w:val="24"/>
          <w:szCs w:val="24"/>
        </w:rPr>
        <w:t xml:space="preserve">Basic </w:t>
      </w:r>
      <w:r w:rsidR="00495AC0">
        <w:rPr>
          <w:sz w:val="24"/>
          <w:szCs w:val="24"/>
        </w:rPr>
        <w:t xml:space="preserve">computer </w:t>
      </w:r>
      <w:r w:rsidRPr="003F4E32">
        <w:rPr>
          <w:sz w:val="24"/>
          <w:szCs w:val="24"/>
        </w:rPr>
        <w:t xml:space="preserve">skills </w:t>
      </w:r>
      <w:r w:rsidR="00495AC0">
        <w:rPr>
          <w:sz w:val="24"/>
          <w:szCs w:val="24"/>
        </w:rPr>
        <w:t>such as typing and using the mouse</w:t>
      </w:r>
      <w:r w:rsidRPr="003F4E32">
        <w:rPr>
          <w:sz w:val="24"/>
          <w:szCs w:val="24"/>
        </w:rPr>
        <w:t xml:space="preserve">; </w:t>
      </w:r>
      <w:r w:rsidR="00495AC0">
        <w:rPr>
          <w:sz w:val="24"/>
          <w:szCs w:val="24"/>
        </w:rPr>
        <w:t>basic</w:t>
      </w:r>
      <w:r w:rsidRPr="003F4E32">
        <w:rPr>
          <w:sz w:val="24"/>
          <w:szCs w:val="24"/>
        </w:rPr>
        <w:t xml:space="preserve"> knowledge of German</w:t>
      </w:r>
      <w:r w:rsidR="00495AC0">
        <w:rPr>
          <w:sz w:val="24"/>
          <w:szCs w:val="24"/>
        </w:rPr>
        <w:t xml:space="preserve"> I vocabulary and grammar (present tense, future I, subject, direct object)</w:t>
      </w:r>
      <w:r>
        <w:rPr>
          <w:sz w:val="24"/>
          <w:szCs w:val="24"/>
        </w:rPr>
        <w:t>;</w:t>
      </w:r>
      <w:r w:rsidRPr="003F4E32">
        <w:rPr>
          <w:sz w:val="24"/>
          <w:szCs w:val="24"/>
        </w:rPr>
        <w:t xml:space="preserve"> </w:t>
      </w:r>
      <w:r>
        <w:rPr>
          <w:sz w:val="24"/>
          <w:szCs w:val="24"/>
        </w:rPr>
        <w:t xml:space="preserve">basic internet skills and knowledge of </w:t>
      </w:r>
      <w:r w:rsidR="00495AC0">
        <w:rPr>
          <w:sz w:val="24"/>
          <w:szCs w:val="24"/>
        </w:rPr>
        <w:t>general search engines</w:t>
      </w:r>
      <w:r w:rsidRPr="003F4E32">
        <w:rPr>
          <w:sz w:val="24"/>
          <w:szCs w:val="24"/>
        </w:rPr>
        <w:t>.</w:t>
      </w:r>
    </w:p>
    <w:p w:rsidR="00426B05" w:rsidRDefault="00426B05" w:rsidP="00426B05">
      <w:pPr>
        <w:autoSpaceDE w:val="0"/>
        <w:autoSpaceDN w:val="0"/>
        <w:adjustRightInd w:val="0"/>
        <w:spacing w:after="0" w:line="240" w:lineRule="auto"/>
        <w:rPr>
          <w:sz w:val="24"/>
          <w:szCs w:val="24"/>
        </w:rPr>
      </w:pPr>
      <w:r w:rsidRPr="003F4E32">
        <w:rPr>
          <w:rStyle w:val="Heading1Char"/>
        </w:rPr>
        <w:t>Interest Approach</w:t>
      </w:r>
      <w:r w:rsidRPr="003F4E32">
        <w:rPr>
          <w:sz w:val="32"/>
          <w:szCs w:val="32"/>
        </w:rPr>
        <w:t>:</w:t>
      </w:r>
      <w:r w:rsidRPr="003F4E32">
        <w:rPr>
          <w:sz w:val="24"/>
          <w:szCs w:val="24"/>
        </w:rPr>
        <w:t xml:space="preserve"> </w:t>
      </w:r>
    </w:p>
    <w:p w:rsidR="00035170" w:rsidRDefault="00035170" w:rsidP="00035170">
      <w:pPr>
        <w:autoSpaceDE w:val="0"/>
        <w:autoSpaceDN w:val="0"/>
        <w:adjustRightInd w:val="0"/>
        <w:spacing w:after="0" w:line="240" w:lineRule="auto"/>
        <w:rPr>
          <w:sz w:val="24"/>
          <w:szCs w:val="24"/>
        </w:rPr>
      </w:pPr>
      <w:r>
        <w:rPr>
          <w:sz w:val="24"/>
          <w:szCs w:val="24"/>
        </w:rPr>
        <w:t>After one year of German you know more than you realize and should be able to tell about yourself</w:t>
      </w:r>
      <w:r w:rsidR="00426B05">
        <w:rPr>
          <w:sz w:val="24"/>
          <w:szCs w:val="24"/>
        </w:rPr>
        <w:t xml:space="preserve">.  </w:t>
      </w:r>
      <w:r>
        <w:rPr>
          <w:sz w:val="24"/>
          <w:szCs w:val="24"/>
        </w:rPr>
        <w:t>Who am I and what are my hobbies and interests?</w:t>
      </w:r>
      <w:r w:rsidR="00426B05">
        <w:rPr>
          <w:sz w:val="24"/>
          <w:szCs w:val="24"/>
        </w:rPr>
        <w:t xml:space="preserve">  </w:t>
      </w:r>
      <w:r>
        <w:rPr>
          <w:sz w:val="24"/>
          <w:szCs w:val="24"/>
        </w:rPr>
        <w:t>What does my family look like</w:t>
      </w:r>
      <w:r w:rsidR="00426B05">
        <w:rPr>
          <w:sz w:val="24"/>
          <w:szCs w:val="24"/>
        </w:rPr>
        <w:t xml:space="preserve">?  </w:t>
      </w:r>
      <w:r>
        <w:rPr>
          <w:sz w:val="24"/>
          <w:szCs w:val="24"/>
        </w:rPr>
        <w:t>Where and how do I live</w:t>
      </w:r>
      <w:r w:rsidR="00426B05">
        <w:rPr>
          <w:sz w:val="24"/>
          <w:szCs w:val="24"/>
        </w:rPr>
        <w:t xml:space="preserve">?  </w:t>
      </w:r>
      <w:r>
        <w:rPr>
          <w:sz w:val="24"/>
          <w:szCs w:val="24"/>
        </w:rPr>
        <w:t>What is my school like and what do I do there</w:t>
      </w:r>
      <w:r w:rsidR="00426B05">
        <w:rPr>
          <w:sz w:val="24"/>
          <w:szCs w:val="24"/>
        </w:rPr>
        <w:t>?</w:t>
      </w:r>
      <w:r>
        <w:rPr>
          <w:sz w:val="24"/>
          <w:szCs w:val="24"/>
        </w:rPr>
        <w:t xml:space="preserve">  Who are my friends?</w:t>
      </w:r>
    </w:p>
    <w:p w:rsidR="00426B05" w:rsidRPr="003F4E32" w:rsidRDefault="00035170" w:rsidP="00426B05">
      <w:pPr>
        <w:autoSpaceDE w:val="0"/>
        <w:autoSpaceDN w:val="0"/>
        <w:adjustRightInd w:val="0"/>
        <w:spacing w:after="0" w:line="240" w:lineRule="auto"/>
        <w:rPr>
          <w:sz w:val="24"/>
          <w:szCs w:val="24"/>
        </w:rPr>
      </w:pPr>
      <w:r>
        <w:rPr>
          <w:sz w:val="24"/>
          <w:szCs w:val="24"/>
        </w:rPr>
        <w:t xml:space="preserve">What is my community like?  </w:t>
      </w:r>
    </w:p>
    <w:p w:rsidR="00426B05" w:rsidRDefault="00426B05" w:rsidP="00035170">
      <w:pPr>
        <w:autoSpaceDE w:val="0"/>
        <w:autoSpaceDN w:val="0"/>
        <w:adjustRightInd w:val="0"/>
        <w:spacing w:before="240" w:after="0" w:line="240" w:lineRule="auto"/>
        <w:rPr>
          <w:sz w:val="24"/>
          <w:szCs w:val="24"/>
        </w:rPr>
      </w:pPr>
      <w:r w:rsidRPr="00BF2C03">
        <w:rPr>
          <w:rStyle w:val="Heading1Char"/>
        </w:rPr>
        <w:t>Materials</w:t>
      </w:r>
      <w:r w:rsidRPr="003F4E32">
        <w:rPr>
          <w:sz w:val="32"/>
          <w:szCs w:val="32"/>
        </w:rPr>
        <w:t>:</w:t>
      </w:r>
      <w:r w:rsidRPr="003F4E32">
        <w:rPr>
          <w:sz w:val="24"/>
          <w:szCs w:val="24"/>
        </w:rPr>
        <w:t xml:space="preserve"> </w:t>
      </w:r>
    </w:p>
    <w:p w:rsidR="00426B05" w:rsidRDefault="00035170" w:rsidP="00426B05">
      <w:pPr>
        <w:autoSpaceDE w:val="0"/>
        <w:autoSpaceDN w:val="0"/>
        <w:adjustRightInd w:val="0"/>
        <w:spacing w:after="0" w:line="240" w:lineRule="auto"/>
        <w:rPr>
          <w:sz w:val="24"/>
          <w:szCs w:val="24"/>
        </w:rPr>
      </w:pPr>
      <w:r>
        <w:rPr>
          <w:sz w:val="24"/>
          <w:szCs w:val="24"/>
        </w:rPr>
        <w:t>Tutorial</w:t>
      </w:r>
      <w:r w:rsidR="00426B05">
        <w:rPr>
          <w:sz w:val="24"/>
          <w:szCs w:val="24"/>
        </w:rPr>
        <w:t xml:space="preserve">, computer access, internet access, Microsoft </w:t>
      </w:r>
      <w:r>
        <w:rPr>
          <w:sz w:val="24"/>
          <w:szCs w:val="24"/>
        </w:rPr>
        <w:t>PowerPoint</w:t>
      </w:r>
      <w:r w:rsidR="00426B05">
        <w:rPr>
          <w:sz w:val="24"/>
          <w:szCs w:val="24"/>
        </w:rPr>
        <w:t xml:space="preserve"> software</w:t>
      </w:r>
    </w:p>
    <w:p w:rsidR="00426B05" w:rsidRPr="003F4E32" w:rsidRDefault="00426B05" w:rsidP="00426B05">
      <w:pPr>
        <w:autoSpaceDE w:val="0"/>
        <w:autoSpaceDN w:val="0"/>
        <w:adjustRightInd w:val="0"/>
        <w:spacing w:after="0" w:line="240" w:lineRule="auto"/>
        <w:rPr>
          <w:sz w:val="24"/>
          <w:szCs w:val="24"/>
        </w:rPr>
      </w:pPr>
    </w:p>
    <w:p w:rsidR="00426B05" w:rsidRPr="003F4E32" w:rsidRDefault="00426B05" w:rsidP="00426B05">
      <w:pPr>
        <w:autoSpaceDE w:val="0"/>
        <w:autoSpaceDN w:val="0"/>
        <w:adjustRightInd w:val="0"/>
        <w:spacing w:after="0" w:line="240" w:lineRule="auto"/>
        <w:rPr>
          <w:sz w:val="32"/>
          <w:szCs w:val="32"/>
        </w:rPr>
      </w:pPr>
      <w:r w:rsidRPr="00BF2C03">
        <w:rPr>
          <w:rStyle w:val="Heading1Char"/>
        </w:rPr>
        <w:t>Grade</w:t>
      </w:r>
      <w:r w:rsidRPr="003F4E32">
        <w:rPr>
          <w:sz w:val="32"/>
          <w:szCs w:val="32"/>
        </w:rPr>
        <w:t xml:space="preserve">: </w:t>
      </w:r>
      <w:r w:rsidR="003B6D81">
        <w:rPr>
          <w:sz w:val="32"/>
          <w:szCs w:val="32"/>
        </w:rPr>
        <w:tab/>
      </w:r>
      <w:r w:rsidR="00035170">
        <w:rPr>
          <w:sz w:val="32"/>
          <w:szCs w:val="32"/>
        </w:rPr>
        <w:t>8</w:t>
      </w:r>
      <w:r>
        <w:rPr>
          <w:sz w:val="32"/>
          <w:szCs w:val="32"/>
        </w:rPr>
        <w:t>-12 (German I)</w:t>
      </w:r>
      <w:r w:rsidR="003B6D81">
        <w:rPr>
          <w:sz w:val="32"/>
          <w:szCs w:val="32"/>
        </w:rPr>
        <w:t xml:space="preserve"> (4</w:t>
      </w:r>
      <w:r w:rsidR="003B6D81" w:rsidRPr="003B6D81">
        <w:rPr>
          <w:sz w:val="32"/>
          <w:szCs w:val="32"/>
          <w:vertAlign w:val="superscript"/>
        </w:rPr>
        <w:t>th</w:t>
      </w:r>
      <w:r w:rsidR="003B6D81">
        <w:rPr>
          <w:sz w:val="32"/>
          <w:szCs w:val="32"/>
        </w:rPr>
        <w:t xml:space="preserve"> quarter)</w:t>
      </w:r>
    </w:p>
    <w:p w:rsidR="00426B05" w:rsidRPr="00956E92" w:rsidRDefault="00426B05" w:rsidP="00426B05">
      <w:pPr>
        <w:autoSpaceDE w:val="0"/>
        <w:autoSpaceDN w:val="0"/>
        <w:adjustRightInd w:val="0"/>
        <w:spacing w:after="0" w:line="240" w:lineRule="auto"/>
      </w:pPr>
    </w:p>
    <w:p w:rsidR="00426B05" w:rsidRPr="003F4E32" w:rsidRDefault="00426B05" w:rsidP="00426B05">
      <w:pPr>
        <w:spacing w:line="240" w:lineRule="auto"/>
        <w:rPr>
          <w:sz w:val="32"/>
          <w:szCs w:val="32"/>
        </w:rPr>
      </w:pPr>
      <w:r w:rsidRPr="00EA597D">
        <w:rPr>
          <w:rStyle w:val="Heading1Char"/>
        </w:rPr>
        <w:t>Performance Objective</w:t>
      </w:r>
      <w:r>
        <w:rPr>
          <w:rStyle w:val="Heading1Char"/>
        </w:rPr>
        <w:t xml:space="preserve"> 1</w:t>
      </w:r>
      <w:r w:rsidRPr="003F4E32">
        <w:rPr>
          <w:sz w:val="32"/>
          <w:szCs w:val="32"/>
        </w:rPr>
        <w:t>:</w:t>
      </w:r>
    </w:p>
    <w:p w:rsidR="00426B05" w:rsidRPr="003F4E32" w:rsidRDefault="00426B05" w:rsidP="00426B05">
      <w:pPr>
        <w:spacing w:line="240" w:lineRule="auto"/>
        <w:rPr>
          <w:sz w:val="24"/>
          <w:szCs w:val="24"/>
        </w:rPr>
      </w:pPr>
      <w:r>
        <w:rPr>
          <w:sz w:val="24"/>
          <w:szCs w:val="24"/>
        </w:rPr>
        <w:t>1.</w:t>
      </w:r>
      <w:r>
        <w:rPr>
          <w:sz w:val="24"/>
          <w:szCs w:val="24"/>
        </w:rPr>
        <w:tab/>
      </w:r>
      <w:r w:rsidRPr="003F4E32">
        <w:rPr>
          <w:sz w:val="24"/>
          <w:szCs w:val="24"/>
        </w:rPr>
        <w:t xml:space="preserve"> </w:t>
      </w:r>
      <w:r>
        <w:rPr>
          <w:sz w:val="24"/>
          <w:szCs w:val="24"/>
        </w:rPr>
        <w:t xml:space="preserve">Students create a </w:t>
      </w:r>
      <w:r w:rsidR="00F95517">
        <w:rPr>
          <w:sz w:val="24"/>
          <w:szCs w:val="24"/>
        </w:rPr>
        <w:t>PowerPoint presentation</w:t>
      </w:r>
      <w:r>
        <w:rPr>
          <w:sz w:val="24"/>
          <w:szCs w:val="24"/>
        </w:rPr>
        <w:t>.</w:t>
      </w:r>
      <w:r w:rsidRPr="003F4E32">
        <w:rPr>
          <w:sz w:val="24"/>
          <w:szCs w:val="24"/>
        </w:rPr>
        <w:t xml:space="preserve"> </w:t>
      </w:r>
    </w:p>
    <w:p w:rsidR="00426B05" w:rsidRPr="003F4E32" w:rsidRDefault="00426B05" w:rsidP="00426B05">
      <w:pPr>
        <w:autoSpaceDE w:val="0"/>
        <w:autoSpaceDN w:val="0"/>
        <w:adjustRightInd w:val="0"/>
        <w:spacing w:after="0" w:line="240" w:lineRule="auto"/>
        <w:rPr>
          <w:sz w:val="24"/>
          <w:szCs w:val="24"/>
        </w:rPr>
      </w:pPr>
      <w:r w:rsidRPr="00AF0FF2">
        <w:rPr>
          <w:rStyle w:val="Heading2Char"/>
        </w:rPr>
        <w:t>Activities</w:t>
      </w:r>
      <w:r w:rsidRPr="003F4E32">
        <w:rPr>
          <w:sz w:val="24"/>
          <w:szCs w:val="24"/>
        </w:rPr>
        <w:t>:</w:t>
      </w:r>
    </w:p>
    <w:p w:rsidR="00F95517" w:rsidRDefault="00F95517" w:rsidP="00426B05">
      <w:pPr>
        <w:pStyle w:val="ListParagraph"/>
        <w:numPr>
          <w:ilvl w:val="1"/>
          <w:numId w:val="2"/>
        </w:numPr>
        <w:spacing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Students create a 17-23 slide PowerPoint presentation (see tutorial) with a title page</w:t>
      </w:r>
    </w:p>
    <w:p w:rsidR="00426B05" w:rsidRPr="003F4E32" w:rsidRDefault="00F95517" w:rsidP="003B6D81">
      <w:pPr>
        <w:pStyle w:val="ListParagraph"/>
        <w:numPr>
          <w:ilvl w:val="1"/>
          <w:numId w:val="2"/>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Students change the titles of the slides to the following: </w:t>
      </w:r>
      <w:proofErr w:type="spellStart"/>
      <w:r>
        <w:rPr>
          <w:rFonts w:asciiTheme="minorHAnsi" w:eastAsia="Times New Roman" w:hAnsiTheme="minorHAnsi"/>
          <w:sz w:val="24"/>
          <w:szCs w:val="24"/>
        </w:rPr>
        <w:t>Daten</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meine</w:t>
      </w:r>
      <w:proofErr w:type="spellEnd"/>
      <w:r>
        <w:rPr>
          <w:rFonts w:asciiTheme="minorHAnsi" w:eastAsia="Times New Roman" w:hAnsiTheme="minorHAnsi"/>
          <w:sz w:val="24"/>
          <w:szCs w:val="24"/>
        </w:rPr>
        <w:t xml:space="preserve"> Hobbies, </w:t>
      </w:r>
      <w:proofErr w:type="spellStart"/>
      <w:r>
        <w:rPr>
          <w:rFonts w:asciiTheme="minorHAnsi" w:eastAsia="Times New Roman" w:hAnsiTheme="minorHAnsi"/>
          <w:sz w:val="24"/>
          <w:szCs w:val="24"/>
        </w:rPr>
        <w:t>meine</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Familie</w:t>
      </w:r>
      <w:proofErr w:type="spellEnd"/>
      <w:r>
        <w:rPr>
          <w:rFonts w:asciiTheme="minorHAnsi" w:eastAsia="Times New Roman" w:hAnsiTheme="minorHAnsi"/>
          <w:sz w:val="24"/>
          <w:szCs w:val="24"/>
        </w:rPr>
        <w:t xml:space="preserve">, mein </w:t>
      </w:r>
      <w:proofErr w:type="spellStart"/>
      <w:r>
        <w:rPr>
          <w:rFonts w:asciiTheme="minorHAnsi" w:eastAsia="Times New Roman" w:hAnsiTheme="minorHAnsi"/>
          <w:sz w:val="24"/>
          <w:szCs w:val="24"/>
        </w:rPr>
        <w:t>Zuhause</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meine</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Freunde</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meine</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Schule</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meine</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Deutschklasse</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meine</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Pläne</w:t>
      </w:r>
      <w:proofErr w:type="spellEnd"/>
      <w:r>
        <w:rPr>
          <w:rFonts w:asciiTheme="minorHAnsi" w:eastAsia="Times New Roman" w:hAnsiTheme="minorHAnsi"/>
          <w:sz w:val="24"/>
          <w:szCs w:val="24"/>
        </w:rPr>
        <w:t xml:space="preserve"> </w:t>
      </w:r>
      <w:r>
        <w:rPr>
          <w:rFonts w:asciiTheme="minorHAnsi" w:eastAsia="Times New Roman" w:hAnsiTheme="minorHAnsi"/>
          <w:sz w:val="24"/>
          <w:szCs w:val="24"/>
        </w:rPr>
        <w:lastRenderedPageBreak/>
        <w:t xml:space="preserve">für </w:t>
      </w:r>
      <w:proofErr w:type="spellStart"/>
      <w:r>
        <w:rPr>
          <w:rFonts w:asciiTheme="minorHAnsi" w:eastAsia="Times New Roman" w:hAnsiTheme="minorHAnsi"/>
          <w:sz w:val="24"/>
          <w:szCs w:val="24"/>
        </w:rPr>
        <w:t>Studium</w:t>
      </w:r>
      <w:proofErr w:type="spellEnd"/>
      <w:r>
        <w:rPr>
          <w:rFonts w:asciiTheme="minorHAnsi" w:eastAsia="Times New Roman" w:hAnsiTheme="minorHAnsi"/>
          <w:sz w:val="24"/>
          <w:szCs w:val="24"/>
        </w:rPr>
        <w:t xml:space="preserve"> und </w:t>
      </w:r>
      <w:proofErr w:type="spellStart"/>
      <w:r>
        <w:rPr>
          <w:rFonts w:asciiTheme="minorHAnsi" w:eastAsia="Times New Roman" w:hAnsiTheme="minorHAnsi"/>
          <w:sz w:val="24"/>
          <w:szCs w:val="24"/>
        </w:rPr>
        <w:t>Beruf</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meine</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Gegend</w:t>
      </w:r>
      <w:proofErr w:type="spellEnd"/>
      <w:r>
        <w:rPr>
          <w:rFonts w:asciiTheme="minorHAnsi" w:eastAsia="Times New Roman" w:hAnsiTheme="minorHAnsi"/>
          <w:sz w:val="24"/>
          <w:szCs w:val="24"/>
        </w:rPr>
        <w:t xml:space="preserve">, Transport, Transport, den </w:t>
      </w:r>
      <w:proofErr w:type="spellStart"/>
      <w:r>
        <w:rPr>
          <w:rFonts w:asciiTheme="minorHAnsi" w:eastAsia="Times New Roman" w:hAnsiTheme="minorHAnsi"/>
          <w:sz w:val="24"/>
          <w:szCs w:val="24"/>
        </w:rPr>
        <w:t>ich</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benutze</w:t>
      </w:r>
      <w:proofErr w:type="spellEnd"/>
      <w:r>
        <w:rPr>
          <w:rFonts w:asciiTheme="minorHAnsi" w:eastAsia="Times New Roman" w:hAnsiTheme="minorHAnsi"/>
          <w:sz w:val="24"/>
          <w:szCs w:val="24"/>
        </w:rPr>
        <w:t xml:space="preserve">, Kommunikation, Kommunikation, die </w:t>
      </w:r>
      <w:proofErr w:type="spellStart"/>
      <w:r>
        <w:rPr>
          <w:rFonts w:asciiTheme="minorHAnsi" w:eastAsia="Times New Roman" w:hAnsiTheme="minorHAnsi"/>
          <w:sz w:val="24"/>
          <w:szCs w:val="24"/>
        </w:rPr>
        <w:t>ich</w:t>
      </w:r>
      <w:proofErr w:type="spellEnd"/>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benutze</w:t>
      </w:r>
      <w:proofErr w:type="spellEnd"/>
    </w:p>
    <w:p w:rsidR="00426B05" w:rsidRDefault="00DD060A" w:rsidP="00426B05">
      <w:pPr>
        <w:pStyle w:val="ListParagraph"/>
        <w:numPr>
          <w:ilvl w:val="1"/>
          <w:numId w:val="2"/>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Students create a final slide titled “</w:t>
      </w:r>
      <w:proofErr w:type="spellStart"/>
      <w:r>
        <w:rPr>
          <w:rFonts w:asciiTheme="minorHAnsi" w:eastAsia="Times New Roman" w:hAnsiTheme="minorHAnsi"/>
          <w:sz w:val="24"/>
          <w:szCs w:val="24"/>
        </w:rPr>
        <w:t>Quellen</w:t>
      </w:r>
      <w:proofErr w:type="spellEnd"/>
      <w:r>
        <w:rPr>
          <w:rFonts w:asciiTheme="minorHAnsi" w:eastAsia="Times New Roman" w:hAnsiTheme="minorHAnsi"/>
          <w:sz w:val="24"/>
          <w:szCs w:val="24"/>
        </w:rPr>
        <w:t>” to cite their outside sources in MLA style.</w:t>
      </w:r>
    </w:p>
    <w:p w:rsidR="00E21BFA" w:rsidRDefault="00E21BFA" w:rsidP="00426B05">
      <w:pPr>
        <w:pStyle w:val="ListParagraph"/>
        <w:numPr>
          <w:ilvl w:val="1"/>
          <w:numId w:val="2"/>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Students select design appropriate for their presentation.</w:t>
      </w:r>
    </w:p>
    <w:p w:rsidR="00426B05" w:rsidRPr="003F4E32" w:rsidRDefault="00426B05" w:rsidP="00426B05">
      <w:pPr>
        <w:pStyle w:val="Heading2"/>
        <w:rPr>
          <w:rFonts w:eastAsia="Times New Roman"/>
        </w:rPr>
      </w:pPr>
      <w:r w:rsidRPr="003F4E32">
        <w:rPr>
          <w:rFonts w:eastAsia="Times New Roman"/>
        </w:rPr>
        <w:t>Assessment:</w:t>
      </w:r>
    </w:p>
    <w:p w:rsidR="00426B05" w:rsidRPr="003F4E32" w:rsidRDefault="00426B05" w:rsidP="00426B05">
      <w:pPr>
        <w:spacing w:after="100" w:afterAutospacing="1" w:line="240" w:lineRule="auto"/>
        <w:jc w:val="both"/>
        <w:rPr>
          <w:rFonts w:eastAsia="Times New Roman"/>
          <w:sz w:val="24"/>
          <w:szCs w:val="24"/>
        </w:rPr>
      </w:pPr>
      <w:r>
        <w:rPr>
          <w:rFonts w:eastAsia="Times New Roman"/>
          <w:sz w:val="24"/>
          <w:szCs w:val="24"/>
        </w:rPr>
        <w:t>1</w:t>
      </w:r>
      <w:r w:rsidR="00E21BFA">
        <w:rPr>
          <w:rFonts w:eastAsia="Times New Roman"/>
          <w:sz w:val="24"/>
          <w:szCs w:val="24"/>
        </w:rPr>
        <w:t>.5</w:t>
      </w:r>
      <w:r w:rsidR="00E21BFA">
        <w:rPr>
          <w:rFonts w:eastAsia="Times New Roman"/>
          <w:sz w:val="24"/>
          <w:szCs w:val="24"/>
        </w:rPr>
        <w:tab/>
      </w:r>
      <w:r w:rsidRPr="003F4E32">
        <w:rPr>
          <w:rFonts w:eastAsia="Times New Roman"/>
          <w:sz w:val="24"/>
          <w:szCs w:val="24"/>
        </w:rPr>
        <w:t xml:space="preserve"> Students </w:t>
      </w:r>
      <w:r>
        <w:rPr>
          <w:rFonts w:eastAsia="Times New Roman"/>
          <w:sz w:val="24"/>
          <w:szCs w:val="24"/>
        </w:rPr>
        <w:t>self-</w:t>
      </w:r>
      <w:r w:rsidRPr="003F4E32">
        <w:rPr>
          <w:rFonts w:eastAsia="Times New Roman"/>
          <w:sz w:val="24"/>
          <w:szCs w:val="24"/>
        </w:rPr>
        <w:t xml:space="preserve">assess </w:t>
      </w:r>
      <w:r>
        <w:rPr>
          <w:rFonts w:eastAsia="Times New Roman"/>
          <w:sz w:val="24"/>
          <w:szCs w:val="24"/>
        </w:rPr>
        <w:t>with a partner</w:t>
      </w:r>
      <w:r w:rsidRPr="003F4E32">
        <w:rPr>
          <w:rFonts w:eastAsia="Times New Roman"/>
          <w:sz w:val="24"/>
          <w:szCs w:val="24"/>
        </w:rPr>
        <w:t>:</w:t>
      </w:r>
    </w:p>
    <w:p w:rsidR="00426B05" w:rsidRDefault="00426B05" w:rsidP="00426B05">
      <w:pPr>
        <w:pStyle w:val="ListParagraph"/>
        <w:numPr>
          <w:ilvl w:val="0"/>
          <w:numId w:val="3"/>
        </w:numPr>
        <w:spacing w:after="100" w:afterAutospacing="1" w:line="240" w:lineRule="auto"/>
        <w:jc w:val="both"/>
        <w:rPr>
          <w:rFonts w:asciiTheme="minorHAnsi" w:eastAsia="Times New Roman" w:hAnsiTheme="minorHAnsi"/>
          <w:sz w:val="24"/>
          <w:szCs w:val="24"/>
        </w:rPr>
      </w:pPr>
      <w:r w:rsidRPr="003F4E32">
        <w:rPr>
          <w:rFonts w:asciiTheme="minorHAnsi" w:eastAsia="Times New Roman" w:hAnsiTheme="minorHAnsi"/>
          <w:sz w:val="24"/>
          <w:szCs w:val="24"/>
        </w:rPr>
        <w:t>Did we follow rules and instructions?</w:t>
      </w:r>
    </w:p>
    <w:p w:rsidR="00426B05" w:rsidRDefault="00426B05" w:rsidP="00426B05">
      <w:pPr>
        <w:pStyle w:val="ListParagraph"/>
        <w:numPr>
          <w:ilvl w:val="0"/>
          <w:numId w:val="3"/>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Is our spelling correct?</w:t>
      </w:r>
    </w:p>
    <w:p w:rsidR="00426B05" w:rsidRPr="003F4E32" w:rsidRDefault="00426B05" w:rsidP="00426B05">
      <w:pPr>
        <w:pStyle w:val="ListParagraph"/>
        <w:numPr>
          <w:ilvl w:val="0"/>
          <w:numId w:val="3"/>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Did we double-check our answers?</w:t>
      </w:r>
    </w:p>
    <w:p w:rsidR="00426B05" w:rsidRPr="003F4E32" w:rsidRDefault="00426B05" w:rsidP="00426B05">
      <w:pPr>
        <w:spacing w:before="100" w:beforeAutospacing="1" w:after="100" w:afterAutospacing="1" w:line="240" w:lineRule="auto"/>
        <w:jc w:val="both"/>
        <w:rPr>
          <w:rFonts w:eastAsia="Times New Roman"/>
          <w:sz w:val="32"/>
          <w:szCs w:val="32"/>
        </w:rPr>
      </w:pPr>
      <w:r w:rsidRPr="00956E92">
        <w:rPr>
          <w:rStyle w:val="Heading1Char"/>
        </w:rPr>
        <w:t>Performance Objective</w:t>
      </w:r>
      <w:r>
        <w:rPr>
          <w:rStyle w:val="Heading1Char"/>
        </w:rPr>
        <w:t xml:space="preserve"> 2</w:t>
      </w:r>
      <w:r w:rsidRPr="003F4E32">
        <w:rPr>
          <w:rFonts w:eastAsia="Times New Roman"/>
          <w:sz w:val="32"/>
          <w:szCs w:val="32"/>
        </w:rPr>
        <w:t>:</w:t>
      </w:r>
    </w:p>
    <w:p w:rsidR="00426B05" w:rsidRPr="003F4E32" w:rsidRDefault="00E21BFA" w:rsidP="00426B05">
      <w:pPr>
        <w:spacing w:before="100" w:beforeAutospacing="1" w:after="100" w:afterAutospacing="1" w:line="240" w:lineRule="auto"/>
        <w:jc w:val="both"/>
        <w:rPr>
          <w:rFonts w:eastAsia="Times New Roman"/>
          <w:sz w:val="24"/>
          <w:szCs w:val="24"/>
        </w:rPr>
      </w:pPr>
      <w:r>
        <w:rPr>
          <w:rFonts w:eastAsia="Times New Roman"/>
          <w:sz w:val="24"/>
          <w:szCs w:val="24"/>
        </w:rPr>
        <w:t>Students apply first year vocabulary words and phrases to describe themselves and their lives</w:t>
      </w:r>
      <w:r w:rsidR="00426B05">
        <w:rPr>
          <w:rFonts w:eastAsia="Times New Roman"/>
          <w:sz w:val="24"/>
          <w:szCs w:val="24"/>
        </w:rPr>
        <w:t>.</w:t>
      </w:r>
    </w:p>
    <w:p w:rsidR="00426B05" w:rsidRPr="003F4E32" w:rsidRDefault="00426B05" w:rsidP="00426B05">
      <w:pPr>
        <w:pStyle w:val="Heading2"/>
        <w:rPr>
          <w:rFonts w:eastAsia="Times New Roman"/>
        </w:rPr>
      </w:pPr>
      <w:r w:rsidRPr="003F4E32">
        <w:rPr>
          <w:rFonts w:eastAsia="Times New Roman"/>
        </w:rPr>
        <w:t>Activities:</w:t>
      </w:r>
    </w:p>
    <w:p w:rsidR="00426B05" w:rsidRDefault="00426B05" w:rsidP="00426B05">
      <w:pPr>
        <w:spacing w:after="0"/>
        <w:ind w:left="720" w:hanging="720"/>
        <w:jc w:val="both"/>
        <w:rPr>
          <w:rFonts w:eastAsia="Times New Roman"/>
          <w:sz w:val="24"/>
          <w:szCs w:val="24"/>
        </w:rPr>
      </w:pPr>
      <w:r w:rsidRPr="003F4E32">
        <w:rPr>
          <w:rFonts w:eastAsia="Times New Roman"/>
          <w:sz w:val="24"/>
          <w:szCs w:val="24"/>
        </w:rPr>
        <w:t>2.1</w:t>
      </w:r>
      <w:r>
        <w:rPr>
          <w:rFonts w:eastAsia="Times New Roman"/>
          <w:sz w:val="24"/>
          <w:szCs w:val="24"/>
        </w:rPr>
        <w:tab/>
        <w:t xml:space="preserve">Students determine </w:t>
      </w:r>
      <w:r w:rsidR="00E21BFA">
        <w:rPr>
          <w:rFonts w:eastAsia="Times New Roman"/>
          <w:sz w:val="24"/>
          <w:szCs w:val="24"/>
        </w:rPr>
        <w:t>content under specific heading</w:t>
      </w:r>
      <w:r>
        <w:rPr>
          <w:rFonts w:eastAsia="Times New Roman"/>
          <w:sz w:val="24"/>
          <w:szCs w:val="24"/>
        </w:rPr>
        <w:t>.</w:t>
      </w:r>
    </w:p>
    <w:p w:rsidR="00426B05" w:rsidRPr="003F4E32" w:rsidRDefault="00426B05" w:rsidP="00E21BFA">
      <w:pPr>
        <w:spacing w:after="0"/>
        <w:ind w:left="720" w:hanging="720"/>
        <w:jc w:val="both"/>
        <w:rPr>
          <w:rFonts w:eastAsia="Times New Roman"/>
          <w:sz w:val="24"/>
          <w:szCs w:val="24"/>
        </w:rPr>
      </w:pPr>
      <w:r w:rsidRPr="003F4E32">
        <w:rPr>
          <w:rFonts w:eastAsia="Times New Roman"/>
          <w:sz w:val="24"/>
          <w:szCs w:val="24"/>
        </w:rPr>
        <w:t xml:space="preserve">2.2 </w:t>
      </w:r>
      <w:r>
        <w:rPr>
          <w:rFonts w:eastAsia="Times New Roman"/>
          <w:sz w:val="24"/>
          <w:szCs w:val="24"/>
        </w:rPr>
        <w:tab/>
      </w:r>
      <w:r w:rsidR="00E21BFA">
        <w:rPr>
          <w:rFonts w:eastAsia="Times New Roman"/>
          <w:sz w:val="24"/>
          <w:szCs w:val="24"/>
        </w:rPr>
        <w:t>Students use their resources, including their textbook and their vocabulary notes to describe slide content</w:t>
      </w:r>
    </w:p>
    <w:p w:rsidR="000B70FB" w:rsidRPr="003F4E32" w:rsidRDefault="000B70FB" w:rsidP="000B70FB">
      <w:pPr>
        <w:pStyle w:val="Heading2"/>
        <w:rPr>
          <w:rFonts w:eastAsia="Times New Roman"/>
        </w:rPr>
      </w:pPr>
      <w:r w:rsidRPr="003F4E32">
        <w:rPr>
          <w:rFonts w:eastAsia="Times New Roman"/>
        </w:rPr>
        <w:t>Assessment:</w:t>
      </w:r>
    </w:p>
    <w:p w:rsidR="000B70FB" w:rsidRPr="003F4E32" w:rsidRDefault="000B70FB" w:rsidP="000B70FB">
      <w:pPr>
        <w:spacing w:after="100" w:afterAutospacing="1" w:line="240" w:lineRule="auto"/>
        <w:jc w:val="both"/>
        <w:rPr>
          <w:rFonts w:eastAsia="Times New Roman"/>
          <w:sz w:val="24"/>
          <w:szCs w:val="24"/>
        </w:rPr>
      </w:pPr>
      <w:r>
        <w:rPr>
          <w:rFonts w:eastAsia="Times New Roman"/>
          <w:sz w:val="24"/>
          <w:szCs w:val="24"/>
        </w:rPr>
        <w:t>1.5</w:t>
      </w:r>
      <w:r>
        <w:rPr>
          <w:rFonts w:eastAsia="Times New Roman"/>
          <w:sz w:val="24"/>
          <w:szCs w:val="24"/>
        </w:rPr>
        <w:tab/>
      </w:r>
      <w:r w:rsidRPr="003F4E32">
        <w:rPr>
          <w:rFonts w:eastAsia="Times New Roman"/>
          <w:sz w:val="24"/>
          <w:szCs w:val="24"/>
        </w:rPr>
        <w:t xml:space="preserve"> Students </w:t>
      </w:r>
      <w:r>
        <w:rPr>
          <w:rFonts w:eastAsia="Times New Roman"/>
          <w:sz w:val="24"/>
          <w:szCs w:val="24"/>
        </w:rPr>
        <w:t>self-</w:t>
      </w:r>
      <w:r w:rsidRPr="003F4E32">
        <w:rPr>
          <w:rFonts w:eastAsia="Times New Roman"/>
          <w:sz w:val="24"/>
          <w:szCs w:val="24"/>
        </w:rPr>
        <w:t xml:space="preserve">assess </w:t>
      </w:r>
      <w:r>
        <w:rPr>
          <w:rFonts w:eastAsia="Times New Roman"/>
          <w:sz w:val="24"/>
          <w:szCs w:val="24"/>
        </w:rPr>
        <w:t>with a partner or a small group</w:t>
      </w:r>
      <w:r w:rsidRPr="003F4E32">
        <w:rPr>
          <w:rFonts w:eastAsia="Times New Roman"/>
          <w:sz w:val="24"/>
          <w:szCs w:val="24"/>
        </w:rPr>
        <w:t>:</w:t>
      </w:r>
    </w:p>
    <w:p w:rsidR="000B70FB" w:rsidRDefault="000B70FB" w:rsidP="000B70FB">
      <w:pPr>
        <w:pStyle w:val="ListParagraph"/>
        <w:numPr>
          <w:ilvl w:val="0"/>
          <w:numId w:val="5"/>
        </w:numPr>
        <w:spacing w:after="100" w:afterAutospacing="1" w:line="240" w:lineRule="auto"/>
        <w:jc w:val="both"/>
        <w:rPr>
          <w:rFonts w:asciiTheme="minorHAnsi" w:eastAsia="Times New Roman" w:hAnsiTheme="minorHAnsi"/>
          <w:sz w:val="24"/>
          <w:szCs w:val="24"/>
        </w:rPr>
      </w:pPr>
      <w:r w:rsidRPr="003F4E32">
        <w:rPr>
          <w:rFonts w:asciiTheme="minorHAnsi" w:eastAsia="Times New Roman" w:hAnsiTheme="minorHAnsi"/>
          <w:sz w:val="24"/>
          <w:szCs w:val="24"/>
        </w:rPr>
        <w:t>Did we follow rules and instructions?</w:t>
      </w:r>
    </w:p>
    <w:p w:rsidR="000B70FB" w:rsidRDefault="000B70FB" w:rsidP="000B70FB">
      <w:pPr>
        <w:pStyle w:val="ListParagraph"/>
        <w:numPr>
          <w:ilvl w:val="0"/>
          <w:numId w:val="5"/>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Is our spelling correct?</w:t>
      </w:r>
    </w:p>
    <w:p w:rsidR="000B70FB" w:rsidRPr="003F4E32" w:rsidRDefault="000B70FB" w:rsidP="000B70FB">
      <w:pPr>
        <w:pStyle w:val="ListParagraph"/>
        <w:numPr>
          <w:ilvl w:val="0"/>
          <w:numId w:val="5"/>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Did we double-check our answers?</w:t>
      </w:r>
    </w:p>
    <w:p w:rsidR="000B70FB" w:rsidRDefault="00426B05" w:rsidP="000B70FB">
      <w:pPr>
        <w:spacing w:before="100" w:beforeAutospacing="1" w:after="100" w:afterAutospacing="1" w:line="240" w:lineRule="auto"/>
        <w:jc w:val="both"/>
        <w:rPr>
          <w:rFonts w:eastAsia="Times New Roman"/>
          <w:sz w:val="32"/>
          <w:szCs w:val="32"/>
        </w:rPr>
      </w:pPr>
      <w:r w:rsidRPr="00956E92">
        <w:rPr>
          <w:rStyle w:val="Heading1Char"/>
        </w:rPr>
        <w:t>Performance Objective</w:t>
      </w:r>
      <w:r>
        <w:rPr>
          <w:rStyle w:val="Heading1Char"/>
        </w:rPr>
        <w:t xml:space="preserve"> 3</w:t>
      </w:r>
      <w:r w:rsidRPr="003F4E32">
        <w:rPr>
          <w:rFonts w:eastAsia="Times New Roman"/>
          <w:sz w:val="32"/>
          <w:szCs w:val="32"/>
        </w:rPr>
        <w:t>:</w:t>
      </w:r>
    </w:p>
    <w:p w:rsidR="00E21BFA" w:rsidRPr="000B70FB" w:rsidRDefault="000B70FB" w:rsidP="000B70FB">
      <w:pPr>
        <w:spacing w:before="100" w:beforeAutospacing="1" w:after="100" w:afterAutospacing="1" w:line="240" w:lineRule="auto"/>
        <w:jc w:val="both"/>
        <w:rPr>
          <w:rFonts w:eastAsia="Times New Roman"/>
          <w:sz w:val="32"/>
          <w:szCs w:val="32"/>
        </w:rPr>
      </w:pPr>
      <w:r w:rsidRPr="000B70FB">
        <w:rPr>
          <w:rFonts w:eastAsia="Times New Roman"/>
          <w:sz w:val="24"/>
          <w:szCs w:val="24"/>
        </w:rPr>
        <w:t>Students conduct basic Internet searches with general search engines and use other traditional resources citing all their references.</w:t>
      </w:r>
    </w:p>
    <w:p w:rsidR="00426B05" w:rsidRPr="003F4E32" w:rsidRDefault="00426B05" w:rsidP="00426B05">
      <w:pPr>
        <w:pStyle w:val="Heading2"/>
        <w:rPr>
          <w:rFonts w:eastAsia="Times New Roman"/>
        </w:rPr>
      </w:pPr>
      <w:r w:rsidRPr="003F4E32">
        <w:rPr>
          <w:rFonts w:eastAsia="Times New Roman"/>
        </w:rPr>
        <w:t>Activities:</w:t>
      </w:r>
    </w:p>
    <w:p w:rsidR="00426B05" w:rsidRPr="003F4E32" w:rsidRDefault="00426B05" w:rsidP="00426B05">
      <w:pPr>
        <w:spacing w:after="0"/>
        <w:rPr>
          <w:rFonts w:eastAsia="Times New Roman"/>
          <w:sz w:val="24"/>
          <w:szCs w:val="24"/>
        </w:rPr>
      </w:pPr>
      <w:r>
        <w:rPr>
          <w:rFonts w:eastAsia="Times New Roman"/>
          <w:sz w:val="24"/>
          <w:szCs w:val="24"/>
        </w:rPr>
        <w:t>3</w:t>
      </w:r>
      <w:r w:rsidRPr="003F4E32">
        <w:rPr>
          <w:rFonts w:eastAsia="Times New Roman"/>
          <w:sz w:val="24"/>
          <w:szCs w:val="24"/>
        </w:rPr>
        <w:t>.1</w:t>
      </w:r>
      <w:r>
        <w:rPr>
          <w:rFonts w:eastAsia="Times New Roman"/>
          <w:sz w:val="24"/>
          <w:szCs w:val="24"/>
        </w:rPr>
        <w:tab/>
      </w:r>
      <w:r w:rsidR="00E21BFA">
        <w:rPr>
          <w:rFonts w:eastAsia="Times New Roman"/>
          <w:sz w:val="24"/>
          <w:szCs w:val="24"/>
        </w:rPr>
        <w:t>Students use their resources including the internet to illustrate their presentation</w:t>
      </w:r>
      <w:r w:rsidR="00E21BFA" w:rsidRPr="003F4E32">
        <w:rPr>
          <w:rFonts w:eastAsia="Times New Roman"/>
          <w:sz w:val="24"/>
          <w:szCs w:val="24"/>
        </w:rPr>
        <w:t xml:space="preserve">. </w:t>
      </w:r>
    </w:p>
    <w:p w:rsidR="00426B05" w:rsidRPr="003F4E32" w:rsidRDefault="00426B05" w:rsidP="00E21BFA">
      <w:pPr>
        <w:spacing w:after="0"/>
        <w:ind w:left="720" w:hanging="720"/>
        <w:jc w:val="both"/>
        <w:rPr>
          <w:rFonts w:eastAsia="Times New Roman"/>
          <w:sz w:val="24"/>
          <w:szCs w:val="24"/>
        </w:rPr>
      </w:pPr>
      <w:r>
        <w:rPr>
          <w:rFonts w:eastAsia="Times New Roman"/>
          <w:sz w:val="24"/>
          <w:szCs w:val="24"/>
        </w:rPr>
        <w:t>3</w:t>
      </w:r>
      <w:r w:rsidRPr="003F4E32">
        <w:rPr>
          <w:rFonts w:eastAsia="Times New Roman"/>
          <w:sz w:val="24"/>
          <w:szCs w:val="24"/>
        </w:rPr>
        <w:t xml:space="preserve">.2 </w:t>
      </w:r>
      <w:r>
        <w:rPr>
          <w:rFonts w:eastAsia="Times New Roman"/>
          <w:sz w:val="24"/>
          <w:szCs w:val="24"/>
        </w:rPr>
        <w:tab/>
      </w:r>
      <w:r w:rsidR="00E21BFA">
        <w:rPr>
          <w:rFonts w:eastAsia="Times New Roman"/>
          <w:sz w:val="24"/>
          <w:szCs w:val="24"/>
        </w:rPr>
        <w:t xml:space="preserve">Students cite their outside sources in MLA format as explained by the librarian and by using the following website: </w:t>
      </w:r>
      <w:hyperlink r:id="rId7" w:history="1">
        <w:r w:rsidR="00E21BFA" w:rsidRPr="00E21BFA">
          <w:rPr>
            <w:rStyle w:val="Hyperlink"/>
            <w:rFonts w:eastAsia="Times New Roman"/>
            <w:sz w:val="24"/>
            <w:szCs w:val="24"/>
          </w:rPr>
          <w:t>http://www.nood</w:t>
        </w:r>
        <w:r w:rsidR="00E21BFA" w:rsidRPr="00E21BFA">
          <w:rPr>
            <w:rStyle w:val="Hyperlink"/>
            <w:rFonts w:eastAsia="Times New Roman"/>
            <w:sz w:val="24"/>
            <w:szCs w:val="24"/>
          </w:rPr>
          <w:t>lebib.com</w:t>
        </w:r>
      </w:hyperlink>
    </w:p>
    <w:p w:rsidR="00E21BFA" w:rsidRDefault="00E21BFA" w:rsidP="00426B05">
      <w:pPr>
        <w:spacing w:before="240" w:line="240" w:lineRule="auto"/>
        <w:rPr>
          <w:rStyle w:val="Heading1Char"/>
        </w:rPr>
      </w:pPr>
      <w:r>
        <w:rPr>
          <w:rStyle w:val="Heading1Char"/>
        </w:rPr>
        <w:t>Performance Objective 4:</w:t>
      </w:r>
    </w:p>
    <w:p w:rsidR="000B70FB" w:rsidRPr="003F4E32" w:rsidRDefault="000B70FB" w:rsidP="000B70FB">
      <w:pPr>
        <w:spacing w:after="0"/>
        <w:rPr>
          <w:rFonts w:eastAsia="Times New Roman"/>
          <w:sz w:val="24"/>
          <w:szCs w:val="24"/>
        </w:rPr>
      </w:pPr>
      <w:r>
        <w:rPr>
          <w:rFonts w:eastAsia="Times New Roman"/>
          <w:sz w:val="24"/>
          <w:szCs w:val="24"/>
        </w:rPr>
        <w:t xml:space="preserve">Students </w:t>
      </w:r>
      <w:r w:rsidR="00AF0FF2">
        <w:rPr>
          <w:rFonts w:eastAsia="Times New Roman"/>
          <w:sz w:val="24"/>
          <w:szCs w:val="24"/>
        </w:rPr>
        <w:t xml:space="preserve">practice public speaking in German by </w:t>
      </w:r>
      <w:r w:rsidR="009103C5">
        <w:rPr>
          <w:rFonts w:eastAsia="Times New Roman"/>
          <w:sz w:val="24"/>
          <w:szCs w:val="24"/>
        </w:rPr>
        <w:t>present</w:t>
      </w:r>
      <w:r w:rsidR="00AF0FF2">
        <w:rPr>
          <w:rFonts w:eastAsia="Times New Roman"/>
          <w:sz w:val="24"/>
          <w:szCs w:val="24"/>
        </w:rPr>
        <w:t>ing</w:t>
      </w:r>
      <w:r w:rsidR="009103C5">
        <w:rPr>
          <w:rFonts w:eastAsia="Times New Roman"/>
          <w:sz w:val="24"/>
          <w:szCs w:val="24"/>
        </w:rPr>
        <w:t xml:space="preserve"> their slide show in front of the class</w:t>
      </w:r>
      <w:r w:rsidRPr="003F4E32">
        <w:rPr>
          <w:rFonts w:eastAsia="Times New Roman"/>
          <w:sz w:val="24"/>
          <w:szCs w:val="24"/>
        </w:rPr>
        <w:t xml:space="preserve">. </w:t>
      </w:r>
    </w:p>
    <w:p w:rsidR="000B70FB" w:rsidRPr="003F4E32" w:rsidRDefault="000B70FB" w:rsidP="000B70FB">
      <w:pPr>
        <w:pStyle w:val="Heading2"/>
        <w:rPr>
          <w:rFonts w:eastAsia="Times New Roman"/>
        </w:rPr>
      </w:pPr>
      <w:r w:rsidRPr="003F4E32">
        <w:rPr>
          <w:rFonts w:eastAsia="Times New Roman"/>
        </w:rPr>
        <w:lastRenderedPageBreak/>
        <w:t>Activities:</w:t>
      </w:r>
    </w:p>
    <w:p w:rsidR="000B70FB" w:rsidRPr="003F4E32" w:rsidRDefault="000B70FB" w:rsidP="000B70FB">
      <w:pPr>
        <w:spacing w:after="0"/>
        <w:rPr>
          <w:rFonts w:eastAsia="Times New Roman"/>
          <w:sz w:val="24"/>
          <w:szCs w:val="24"/>
        </w:rPr>
      </w:pPr>
      <w:r>
        <w:rPr>
          <w:rFonts w:eastAsia="Times New Roman"/>
          <w:sz w:val="24"/>
          <w:szCs w:val="24"/>
        </w:rPr>
        <w:t>3</w:t>
      </w:r>
      <w:r w:rsidRPr="003F4E32">
        <w:rPr>
          <w:rFonts w:eastAsia="Times New Roman"/>
          <w:sz w:val="24"/>
          <w:szCs w:val="24"/>
        </w:rPr>
        <w:t>.1</w:t>
      </w:r>
      <w:r>
        <w:rPr>
          <w:rFonts w:eastAsia="Times New Roman"/>
          <w:sz w:val="24"/>
          <w:szCs w:val="24"/>
        </w:rPr>
        <w:tab/>
        <w:t xml:space="preserve">Students use </w:t>
      </w:r>
      <w:r w:rsidR="0096432E">
        <w:rPr>
          <w:rFonts w:eastAsia="Times New Roman"/>
          <w:sz w:val="24"/>
          <w:szCs w:val="24"/>
        </w:rPr>
        <w:t>computer and SMART Board with remote to present their slide show</w:t>
      </w:r>
      <w:r w:rsidRPr="003F4E32">
        <w:rPr>
          <w:rFonts w:eastAsia="Times New Roman"/>
          <w:sz w:val="24"/>
          <w:szCs w:val="24"/>
        </w:rPr>
        <w:t xml:space="preserve">. </w:t>
      </w:r>
    </w:p>
    <w:p w:rsidR="000B70FB" w:rsidRDefault="000B70FB" w:rsidP="000B70FB">
      <w:pPr>
        <w:spacing w:after="0"/>
        <w:ind w:left="720" w:hanging="720"/>
        <w:jc w:val="both"/>
        <w:rPr>
          <w:rFonts w:eastAsia="Times New Roman"/>
          <w:sz w:val="24"/>
          <w:szCs w:val="24"/>
        </w:rPr>
      </w:pPr>
      <w:r>
        <w:rPr>
          <w:rFonts w:eastAsia="Times New Roman"/>
          <w:sz w:val="24"/>
          <w:szCs w:val="24"/>
        </w:rPr>
        <w:t>3</w:t>
      </w:r>
      <w:r w:rsidRPr="003F4E32">
        <w:rPr>
          <w:rFonts w:eastAsia="Times New Roman"/>
          <w:sz w:val="24"/>
          <w:szCs w:val="24"/>
        </w:rPr>
        <w:t xml:space="preserve">.2 </w:t>
      </w:r>
      <w:r>
        <w:rPr>
          <w:rFonts w:eastAsia="Times New Roman"/>
          <w:sz w:val="24"/>
          <w:szCs w:val="24"/>
        </w:rPr>
        <w:tab/>
        <w:t xml:space="preserve">Students </w:t>
      </w:r>
      <w:r w:rsidR="0096432E">
        <w:rPr>
          <w:rFonts w:eastAsia="Times New Roman"/>
          <w:sz w:val="24"/>
          <w:szCs w:val="24"/>
        </w:rPr>
        <w:t>speak German when presenting.  They may read their entire speech from paper notes but must make eye-contact with the audience during the presentation.</w:t>
      </w:r>
    </w:p>
    <w:p w:rsidR="0096432E" w:rsidRPr="003F4E32" w:rsidRDefault="0096432E" w:rsidP="000B70FB">
      <w:pPr>
        <w:spacing w:after="0"/>
        <w:ind w:left="720" w:hanging="720"/>
        <w:jc w:val="both"/>
        <w:rPr>
          <w:rFonts w:eastAsia="Times New Roman"/>
          <w:sz w:val="24"/>
          <w:szCs w:val="24"/>
        </w:rPr>
      </w:pPr>
      <w:r>
        <w:rPr>
          <w:rFonts w:eastAsia="Times New Roman"/>
          <w:sz w:val="24"/>
          <w:szCs w:val="24"/>
        </w:rPr>
        <w:t>3.3</w:t>
      </w:r>
      <w:r>
        <w:rPr>
          <w:rFonts w:eastAsia="Times New Roman"/>
          <w:sz w:val="24"/>
          <w:szCs w:val="24"/>
        </w:rPr>
        <w:tab/>
        <w:t>Students must be prepared to answer audience questions for clarification.</w:t>
      </w:r>
    </w:p>
    <w:p w:rsidR="00426B05" w:rsidRPr="003F4E32" w:rsidRDefault="00426B05" w:rsidP="00426B05">
      <w:pPr>
        <w:spacing w:before="240" w:line="240" w:lineRule="auto"/>
      </w:pPr>
      <w:r w:rsidRPr="00EA597D">
        <w:rPr>
          <w:rStyle w:val="Heading1Char"/>
        </w:rPr>
        <w:t>Assessment</w:t>
      </w:r>
      <w:r w:rsidRPr="003F4E32">
        <w:t>:</w:t>
      </w:r>
    </w:p>
    <w:p w:rsidR="00426B05" w:rsidRDefault="00E21BFA" w:rsidP="0096432E">
      <w:pPr>
        <w:spacing w:line="240" w:lineRule="auto"/>
        <w:ind w:left="720" w:hanging="720"/>
      </w:pPr>
      <w:r>
        <w:t>3.3</w:t>
      </w:r>
      <w:r w:rsidR="00426B05">
        <w:tab/>
      </w:r>
      <w:r w:rsidR="00426B05" w:rsidRPr="003F4E32">
        <w:t xml:space="preserve"> </w:t>
      </w:r>
      <w:r w:rsidR="00AF0FF2">
        <w:t xml:space="preserve">Rubric (language—0-5 pts., tech skills—0-5 pts., completion—0-5 pts., art/graphics—0-5 pts., </w:t>
      </w:r>
      <w:r w:rsidR="00170B59">
        <w:t xml:space="preserve">citations—0-5 pts., </w:t>
      </w:r>
      <w:r w:rsidR="0096432E">
        <w:t xml:space="preserve">oral </w:t>
      </w:r>
      <w:r w:rsidR="00AF0FF2">
        <w:t>presentation skills—0-5 pts.)</w:t>
      </w:r>
    </w:p>
    <w:p w:rsidR="00F6551A" w:rsidRDefault="00F6551A" w:rsidP="00F6551A">
      <w:pPr>
        <w:spacing w:after="0" w:line="240" w:lineRule="auto"/>
        <w:ind w:left="720" w:hanging="720"/>
      </w:pPr>
      <w:r>
        <w:tab/>
        <w:t>0</w:t>
      </w:r>
      <w:r>
        <w:tab/>
        <w:t>=</w:t>
      </w:r>
      <w:r>
        <w:tab/>
        <w:t>non-existent effort</w:t>
      </w:r>
    </w:p>
    <w:p w:rsidR="00F6551A" w:rsidRDefault="00F6551A" w:rsidP="00F6551A">
      <w:pPr>
        <w:spacing w:after="0" w:line="240" w:lineRule="auto"/>
        <w:ind w:left="720" w:hanging="720"/>
      </w:pPr>
      <w:r>
        <w:tab/>
        <w:t>1</w:t>
      </w:r>
      <w:r>
        <w:tab/>
        <w:t>=</w:t>
      </w:r>
      <w:r>
        <w:tab/>
        <w:t>minimal effort</w:t>
      </w:r>
    </w:p>
    <w:p w:rsidR="00F6551A" w:rsidRDefault="00F6551A" w:rsidP="00F6551A">
      <w:pPr>
        <w:spacing w:after="0" w:line="240" w:lineRule="auto"/>
        <w:ind w:left="720" w:hanging="720"/>
      </w:pPr>
      <w:r>
        <w:tab/>
        <w:t>2</w:t>
      </w:r>
      <w:r>
        <w:tab/>
        <w:t>=</w:t>
      </w:r>
      <w:r>
        <w:tab/>
        <w:t>inadequate effort</w:t>
      </w:r>
    </w:p>
    <w:p w:rsidR="00F6551A" w:rsidRDefault="00F6551A" w:rsidP="00F6551A">
      <w:pPr>
        <w:spacing w:after="0" w:line="240" w:lineRule="auto"/>
        <w:ind w:left="720" w:hanging="720"/>
      </w:pPr>
      <w:r>
        <w:tab/>
        <w:t>3</w:t>
      </w:r>
      <w:r>
        <w:tab/>
        <w:t>=</w:t>
      </w:r>
      <w:r>
        <w:tab/>
        <w:t>adequate effort</w:t>
      </w:r>
    </w:p>
    <w:p w:rsidR="00F6551A" w:rsidRDefault="00F6551A" w:rsidP="00F6551A">
      <w:pPr>
        <w:spacing w:after="0" w:line="240" w:lineRule="auto"/>
        <w:ind w:left="720" w:hanging="720"/>
      </w:pPr>
      <w:r>
        <w:tab/>
        <w:t>4</w:t>
      </w:r>
      <w:r>
        <w:tab/>
        <w:t>=</w:t>
      </w:r>
      <w:r>
        <w:tab/>
        <w:t>good effort</w:t>
      </w:r>
    </w:p>
    <w:p w:rsidR="00F6551A" w:rsidRDefault="00F6551A" w:rsidP="00F6551A">
      <w:pPr>
        <w:spacing w:after="0" w:line="240" w:lineRule="auto"/>
        <w:ind w:left="720" w:hanging="720"/>
      </w:pPr>
      <w:r>
        <w:tab/>
        <w:t>5</w:t>
      </w:r>
      <w:r>
        <w:tab/>
        <w:t>=</w:t>
      </w:r>
      <w:r>
        <w:tab/>
        <w:t>superior effort</w:t>
      </w:r>
    </w:p>
    <w:p w:rsidR="00F6551A" w:rsidRDefault="00F6551A" w:rsidP="00F6551A">
      <w:pPr>
        <w:spacing w:after="0" w:line="240" w:lineRule="auto"/>
        <w:rPr>
          <w:rStyle w:val="Heading1Char"/>
        </w:rPr>
      </w:pPr>
    </w:p>
    <w:p w:rsidR="00426B05" w:rsidRDefault="00426B05" w:rsidP="00F6551A">
      <w:pPr>
        <w:spacing w:after="0" w:line="240" w:lineRule="auto"/>
      </w:pPr>
      <w:r w:rsidRPr="0091326A">
        <w:rPr>
          <w:rStyle w:val="Heading1Char"/>
        </w:rPr>
        <w:t>Differentiation</w:t>
      </w:r>
      <w:r>
        <w:t>:</w:t>
      </w:r>
    </w:p>
    <w:p w:rsidR="005206D1" w:rsidRDefault="00F6551A" w:rsidP="007E5F68">
      <w:pPr>
        <w:spacing w:before="240" w:after="0" w:line="240" w:lineRule="auto"/>
      </w:pPr>
      <w:r>
        <w:t>Visually impaired students may give oral presentation without PowerPoint.</w:t>
      </w:r>
    </w:p>
    <w:p w:rsidR="00F6551A" w:rsidRDefault="007E5F68" w:rsidP="007E5F68">
      <w:pPr>
        <w:spacing w:before="240" w:after="0" w:line="240" w:lineRule="auto"/>
      </w:pPr>
      <w:r>
        <w:t>Speech impaired students may submit PowerPoint without oral presentation.</w:t>
      </w:r>
    </w:p>
    <w:p w:rsidR="003B6D81" w:rsidRDefault="003B6D81">
      <w:r>
        <w:br w:type="page"/>
      </w:r>
    </w:p>
    <w:p w:rsidR="003B6D81" w:rsidRDefault="003B6D81" w:rsidP="003B6D81">
      <w:pPr>
        <w:pStyle w:val="Heading1"/>
      </w:pPr>
      <w:r>
        <w:t>Tutorial</w:t>
      </w:r>
    </w:p>
    <w:p w:rsidR="003B6D81" w:rsidRDefault="003B6D81" w:rsidP="003B6D81">
      <w:pPr>
        <w:pStyle w:val="Heading1"/>
      </w:pPr>
      <w:r>
        <w:t>How to Create a PowerPoint Presentation about Yourself in German</w:t>
      </w:r>
    </w:p>
    <w:p w:rsidR="003B6D81" w:rsidRDefault="003B6D81" w:rsidP="003B6D81">
      <w:pPr>
        <w:spacing w:after="0"/>
      </w:pPr>
    </w:p>
    <w:p w:rsidR="003B6D81" w:rsidRDefault="003B6D81" w:rsidP="003B6D81">
      <w:pPr>
        <w:spacing w:after="0"/>
      </w:pPr>
      <w:r>
        <w:t>You will create a PowerPoint presentation about yourself, highlighting yourself, your family, your school and hobbies and much more while demonstrating your knowledge of German.</w:t>
      </w:r>
    </w:p>
    <w:p w:rsidR="003B6D81" w:rsidRDefault="003B6D81" w:rsidP="003B6D81">
      <w:r>
        <w:t>By doing so, you will acquire and demonstrate technology skills.  You will end up with a professional product that you may want to keep for your college application.  You can always update information in your PowerPoint to keep both information about yourself and your technological skills up-to-date.</w:t>
      </w:r>
    </w:p>
    <w:p w:rsidR="003B6D81" w:rsidRDefault="003B6D81" w:rsidP="003B6D81">
      <w:r>
        <w:t>Please make sure that you follow instructions</w:t>
      </w:r>
      <w:r w:rsidRPr="00D405A6">
        <w:rPr>
          <w:b/>
          <w:color w:val="C00000"/>
        </w:rPr>
        <w:t xml:space="preserve">.  </w:t>
      </w:r>
      <w:proofErr w:type="gramStart"/>
      <w:r w:rsidRPr="00D405A6">
        <w:rPr>
          <w:b/>
          <w:color w:val="C00000"/>
        </w:rPr>
        <w:t>Do NOT</w:t>
      </w:r>
      <w:r>
        <w:t xml:space="preserve"> start formatting, playing with designs and backgrounds or surfing the Internet for cool photos.</w:t>
      </w:r>
      <w:proofErr w:type="gramEnd"/>
      <w:r>
        <w:t xml:space="preserve">  By doing so, you will forfeit your right to use the computer and will need to do this assignment on your own time.  To get started on your PowerPoint:</w:t>
      </w:r>
    </w:p>
    <w:p w:rsidR="003B6D81" w:rsidRDefault="003B6D81" w:rsidP="003B6D81"/>
    <w:tbl>
      <w:tblPr>
        <w:tblStyle w:val="TableGrid"/>
        <w:tblW w:w="0" w:type="auto"/>
        <w:tblLook w:val="04A0"/>
      </w:tblPr>
      <w:tblGrid>
        <w:gridCol w:w="4788"/>
        <w:gridCol w:w="4788"/>
      </w:tblGrid>
      <w:tr w:rsidR="003B6D81" w:rsidTr="00CA74B8">
        <w:tc>
          <w:tcPr>
            <w:tcW w:w="4788" w:type="dxa"/>
          </w:tcPr>
          <w:p w:rsidR="003B6D81" w:rsidRDefault="003B6D81" w:rsidP="00CA74B8">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margin-left:-27.75pt;margin-top:48.85pt;width:240pt;height:48pt;z-index:251660288" adj="1283" fillcolor="#c00000"/>
              </w:pict>
            </w:r>
            <w:r>
              <w:object w:dxaOrig="3735"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18.5pt" o:ole="">
                  <v:imagedata r:id="rId8" o:title=""/>
                </v:shape>
                <o:OLEObject Type="Embed" ProgID="PBrush" ShapeID="_x0000_i1025" DrawAspect="Content" ObjectID="_1332282978" r:id="rId9"/>
              </w:object>
            </w:r>
          </w:p>
        </w:tc>
        <w:tc>
          <w:tcPr>
            <w:tcW w:w="4788" w:type="dxa"/>
          </w:tcPr>
          <w:p w:rsidR="003B6D81" w:rsidRDefault="003B6D81" w:rsidP="00CA74B8">
            <w:r>
              <w:t xml:space="preserve">From the Start button (lower left) or from the “Programs” folder, select </w:t>
            </w:r>
            <w:r w:rsidRPr="00E05A92">
              <w:rPr>
                <w:b/>
                <w:color w:val="C00000"/>
              </w:rPr>
              <w:t>M</w:t>
            </w:r>
            <w:r>
              <w:rPr>
                <w:b/>
                <w:color w:val="C00000"/>
              </w:rPr>
              <w:t xml:space="preserve">icrosoft </w:t>
            </w:r>
            <w:r w:rsidRPr="00E05A92">
              <w:rPr>
                <w:b/>
                <w:color w:val="C00000"/>
              </w:rPr>
              <w:t>Office PowerPoint 2007</w:t>
            </w:r>
            <w:r>
              <w:t xml:space="preserve"> (or the latest available version).</w:t>
            </w:r>
          </w:p>
        </w:tc>
      </w:tr>
      <w:tr w:rsidR="003B6D81" w:rsidTr="00CA74B8">
        <w:tc>
          <w:tcPr>
            <w:tcW w:w="4788" w:type="dxa"/>
          </w:tcPr>
          <w:p w:rsidR="003B6D81" w:rsidRDefault="003B6D81" w:rsidP="00CA74B8">
            <w:pPr>
              <w:jc w:val="center"/>
            </w:pPr>
            <w:r>
              <w:rPr>
                <w:noProof/>
              </w:rPr>
              <w:drawing>
                <wp:inline distT="0" distB="0" distL="0" distR="0">
                  <wp:extent cx="1028700" cy="809625"/>
                  <wp:effectExtent l="19050" t="0" r="0" b="0"/>
                  <wp:docPr id="2" name="Picture 2" descr="C:\Users\Steven\AppData\Local\Microsoft\Windows\Temporary Internet Files\Content.IE5\HZYDX3BU\MMj0395727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n\AppData\Local\Microsoft\Windows\Temporary Internet Files\Content.IE5\HZYDX3BU\MMj03957270000[1].gif"/>
                          <pic:cNvPicPr>
                            <a:picLocks noChangeAspect="1" noChangeArrowheads="1" noCrop="1"/>
                          </pic:cNvPicPr>
                        </pic:nvPicPr>
                        <pic:blipFill>
                          <a:blip r:embed="rId10" cstate="print"/>
                          <a:srcRect/>
                          <a:stretch>
                            <a:fillRect/>
                          </a:stretch>
                        </pic:blipFill>
                        <pic:spPr bwMode="auto">
                          <a:xfrm>
                            <a:off x="0" y="0"/>
                            <a:ext cx="1028700" cy="809625"/>
                          </a:xfrm>
                          <a:prstGeom prst="rect">
                            <a:avLst/>
                          </a:prstGeom>
                          <a:noFill/>
                          <a:ln w="9525">
                            <a:noFill/>
                            <a:miter lim="800000"/>
                            <a:headEnd/>
                            <a:tailEnd/>
                          </a:ln>
                        </pic:spPr>
                      </pic:pic>
                    </a:graphicData>
                  </a:graphic>
                </wp:inline>
              </w:drawing>
            </w:r>
          </w:p>
        </w:tc>
        <w:tc>
          <w:tcPr>
            <w:tcW w:w="4788" w:type="dxa"/>
          </w:tcPr>
          <w:p w:rsidR="003B6D81" w:rsidRDefault="003B6D81" w:rsidP="00CA74B8">
            <w:r>
              <w:t>Double-click to open</w:t>
            </w:r>
          </w:p>
        </w:tc>
      </w:tr>
      <w:tr w:rsidR="003B6D81" w:rsidTr="00CA74B8">
        <w:tc>
          <w:tcPr>
            <w:tcW w:w="4788" w:type="dxa"/>
          </w:tcPr>
          <w:p w:rsidR="003B6D81" w:rsidRDefault="003B6D81" w:rsidP="00CA74B8">
            <w:r>
              <w:rPr>
                <w:noProof/>
              </w:rPr>
              <w:pict>
                <v:shapetype id="_x0000_t32" coordsize="21600,21600" o:spt="32" o:oned="t" path="m,l21600,21600e" filled="f">
                  <v:path arrowok="t" fillok="f" o:connecttype="none"/>
                  <o:lock v:ext="edit" shapetype="t"/>
                </v:shapetype>
                <v:shape id="_x0000_s1028" type="#_x0000_t32" style="position:absolute;margin-left:111pt;margin-top:77.85pt;width:121.5pt;height:55.5pt;flip:x y;z-index:251662336;mso-position-horizontal-relative:text;mso-position-vertical-relative:text" o:connectortype="straight" strokecolor="#c00000" strokeweight="4.5pt">
                  <v:stroke endarrow="block"/>
                </v:shape>
              </w:pict>
            </w:r>
            <w:r>
              <w:rPr>
                <w:noProof/>
              </w:rPr>
              <w:pict>
                <v:shape id="_x0000_s1027" type="#_x0000_t32" style="position:absolute;margin-left:116.25pt;margin-top:47.85pt;width:116.25pt;height:0;flip:x;z-index:251661312;mso-position-horizontal-relative:text;mso-position-vertical-relative:text" o:connectortype="straight" strokecolor="#c00000" strokeweight="4.5pt">
                  <v:stroke endarrow="block"/>
                </v:shape>
              </w:pict>
            </w:r>
            <w:r>
              <w:object w:dxaOrig="13995" w:dyaOrig="10530">
                <v:shape id="_x0000_i1026" type="#_x0000_t75" style="width:156pt;height:117.75pt" o:ole="">
                  <v:imagedata r:id="rId11" o:title=""/>
                </v:shape>
                <o:OLEObject Type="Embed" ProgID="PBrush" ShapeID="_x0000_i1026" DrawAspect="Content" ObjectID="_1332282979" r:id="rId12"/>
              </w:object>
            </w:r>
          </w:p>
        </w:tc>
        <w:tc>
          <w:tcPr>
            <w:tcW w:w="4788" w:type="dxa"/>
          </w:tcPr>
          <w:p w:rsidR="003B6D81" w:rsidRDefault="003B6D81" w:rsidP="00CA74B8">
            <w:r>
              <w:t>A cover sheet for a new slide show will open.</w:t>
            </w:r>
          </w:p>
          <w:p w:rsidR="003B6D81" w:rsidRDefault="003B6D81" w:rsidP="00CA74B8">
            <w:r>
              <w:t xml:space="preserve">Place your cursor in the large field where it says </w:t>
            </w:r>
            <w:r w:rsidRPr="00E05A92">
              <w:rPr>
                <w:color w:val="C00000"/>
              </w:rPr>
              <w:t>“Click to add Title”</w:t>
            </w:r>
            <w:r>
              <w:t xml:space="preserve"> and type</w:t>
            </w:r>
          </w:p>
          <w:p w:rsidR="003B6D81" w:rsidRDefault="003B6D81" w:rsidP="00CA74B8">
            <w:r>
              <w:t>“</w:t>
            </w:r>
            <w:r w:rsidRPr="00E05A92">
              <w:rPr>
                <w:b/>
                <w:color w:val="0070C0"/>
              </w:rPr>
              <w:t>Meine Autobiografie</w:t>
            </w:r>
            <w:r>
              <w:t>”</w:t>
            </w:r>
          </w:p>
        </w:tc>
      </w:tr>
      <w:tr w:rsidR="003B6D81" w:rsidTr="00CA74B8">
        <w:tc>
          <w:tcPr>
            <w:tcW w:w="4788" w:type="dxa"/>
          </w:tcPr>
          <w:p w:rsidR="003B6D81" w:rsidRDefault="003B6D81" w:rsidP="00CA74B8"/>
        </w:tc>
        <w:tc>
          <w:tcPr>
            <w:tcW w:w="4788" w:type="dxa"/>
          </w:tcPr>
          <w:p w:rsidR="003B6D81" w:rsidRDefault="003B6D81" w:rsidP="00CA74B8">
            <w:r>
              <w:t xml:space="preserve">Place your cursor in the field that says </w:t>
            </w:r>
            <w:r w:rsidRPr="00E05A92">
              <w:rPr>
                <w:color w:val="C00000"/>
              </w:rPr>
              <w:t>“Click to add subtitle”</w:t>
            </w:r>
            <w:r>
              <w:t xml:space="preserve"> and type “</w:t>
            </w:r>
            <w:r w:rsidRPr="00E05A92">
              <w:rPr>
                <w:b/>
                <w:color w:val="0070C0"/>
              </w:rPr>
              <w:t>von</w:t>
            </w:r>
            <w:r>
              <w:t xml:space="preserve">”, then add </w:t>
            </w:r>
            <w:r w:rsidRPr="00E05A92">
              <w:rPr>
                <w:b/>
                <w:color w:val="0070C0"/>
              </w:rPr>
              <w:t>your name</w:t>
            </w:r>
            <w:r>
              <w:t>.</w:t>
            </w:r>
          </w:p>
        </w:tc>
      </w:tr>
      <w:tr w:rsidR="003B6D81" w:rsidTr="00CA74B8">
        <w:tc>
          <w:tcPr>
            <w:tcW w:w="4788" w:type="dxa"/>
          </w:tcPr>
          <w:p w:rsidR="003B6D81" w:rsidRDefault="003B6D81" w:rsidP="00CA74B8">
            <w:r w:rsidRPr="00E05A92">
              <w:rPr>
                <w:noProof/>
                <w:color w:val="FF0000"/>
              </w:rPr>
              <w:pict>
                <v:shape id="_x0000_s1029" type="#_x0000_t32" style="position:absolute;margin-left:34.5pt;margin-top:25.55pt;width:86.25pt;height:30pt;flip:x y;z-index:251663360;mso-position-horizontal-relative:text;mso-position-vertical-relative:text" o:connectortype="straight" strokecolor="red" strokeweight="4.5pt">
                  <v:stroke endarrow="block"/>
                </v:shape>
              </w:pict>
            </w:r>
            <w:r>
              <w:object w:dxaOrig="1695" w:dyaOrig="945">
                <v:shape id="_x0000_i1027" type="#_x0000_t75" style="width:116.25pt;height:65.25pt" o:ole="">
                  <v:imagedata r:id="rId13" o:title=""/>
                </v:shape>
                <o:OLEObject Type="Embed" ProgID="PBrush" ShapeID="_x0000_i1027" DrawAspect="Content" ObjectID="_1332282980" r:id="rId14"/>
              </w:object>
            </w:r>
          </w:p>
        </w:tc>
        <w:tc>
          <w:tcPr>
            <w:tcW w:w="4788" w:type="dxa"/>
          </w:tcPr>
          <w:p w:rsidR="003B6D81" w:rsidRDefault="003B6D81" w:rsidP="00CA74B8">
            <w:r>
              <w:t xml:space="preserve">Click on the </w:t>
            </w:r>
            <w:r w:rsidRPr="00E05A92">
              <w:rPr>
                <w:b/>
                <w:color w:val="C00000"/>
              </w:rPr>
              <w:t>“office” button</w:t>
            </w:r>
            <w:r>
              <w:t xml:space="preserve"> (upper left), select “save”.  Save document to your student folder.  Your </w:t>
            </w:r>
            <w:r w:rsidRPr="00E05A92">
              <w:rPr>
                <w:i/>
              </w:rPr>
              <w:t>student folder</w:t>
            </w:r>
            <w:r>
              <w:t xml:space="preserve"> is on the </w:t>
            </w:r>
            <w:r w:rsidRPr="00E05A92">
              <w:rPr>
                <w:i/>
              </w:rPr>
              <w:t>J Drive</w:t>
            </w:r>
            <w:r>
              <w:t xml:space="preserve">.  You will locate it by your </w:t>
            </w:r>
            <w:r w:rsidRPr="00E05A92">
              <w:rPr>
                <w:i/>
              </w:rPr>
              <w:t>student number</w:t>
            </w:r>
            <w:r>
              <w:t>.  Call for help if you have trouble locating your student folder.</w:t>
            </w:r>
          </w:p>
        </w:tc>
      </w:tr>
      <w:tr w:rsidR="003B6D81" w:rsidTr="00CA74B8">
        <w:tc>
          <w:tcPr>
            <w:tcW w:w="4788" w:type="dxa"/>
          </w:tcPr>
          <w:p w:rsidR="003B6D81" w:rsidRDefault="003B6D81" w:rsidP="00CA74B8">
            <w:r>
              <w:object w:dxaOrig="1695" w:dyaOrig="945">
                <v:shape id="_x0000_i1028" type="#_x0000_t75" style="width:116.25pt;height:65.25pt" o:ole="">
                  <v:imagedata r:id="rId13" o:title=""/>
                </v:shape>
                <o:OLEObject Type="Embed" ProgID="PBrush" ShapeID="_x0000_i1028" DrawAspect="Content" ObjectID="_1332282981" r:id="rId15"/>
              </w:object>
            </w:r>
          </w:p>
        </w:tc>
        <w:tc>
          <w:tcPr>
            <w:tcW w:w="4788" w:type="dxa"/>
          </w:tcPr>
          <w:p w:rsidR="003B6D81" w:rsidRDefault="003B6D81" w:rsidP="00CA74B8">
            <w:r>
              <w:t>Look on top of your screen.  You will see several tabs.  Right now you should be under the “</w:t>
            </w:r>
            <w:r w:rsidRPr="001F3859">
              <w:rPr>
                <w:color w:val="C00000"/>
              </w:rPr>
              <w:t>Home</w:t>
            </w:r>
            <w:r>
              <w:t>” tab.  If not, click on the home tab.  Read the names of the other tabs (Home, Insert, Design, Animations, Slide Show, Review, View and – maybe – Acrobat), so you will know where they are.  We will need them later.</w:t>
            </w:r>
          </w:p>
        </w:tc>
      </w:tr>
      <w:tr w:rsidR="003B6D81" w:rsidTr="00CA74B8">
        <w:tc>
          <w:tcPr>
            <w:tcW w:w="4788" w:type="dxa"/>
          </w:tcPr>
          <w:p w:rsidR="003B6D81" w:rsidRDefault="003B6D81" w:rsidP="00CA74B8">
            <w:r>
              <w:rPr>
                <w:noProof/>
              </w:rPr>
              <w:pict>
                <v:shape id="_x0000_s1031" type="#_x0000_t32" style="position:absolute;margin-left:165.75pt;margin-top:81.25pt;width:63.75pt;height:30.75pt;flip:x y;z-index:251665408;mso-position-horizontal-relative:text;mso-position-vertical-relative:text" o:connectortype="straight" strokecolor="#c00000" strokeweight="4.5pt">
                  <v:stroke endarrow="block"/>
                </v:shape>
              </w:pict>
            </w:r>
            <w:r>
              <w:rPr>
                <w:noProof/>
              </w:rPr>
              <w:pict>
                <v:shape id="_x0000_s1030" type="#_x0000_t23" style="position:absolute;margin-left:99pt;margin-top:32.5pt;width:71.25pt;height:63pt;z-index:251664384;mso-position-horizontal-relative:text;mso-position-vertical-relative:text" adj="1962" fillcolor="#c00000"/>
              </w:pict>
            </w:r>
            <w:r>
              <w:object w:dxaOrig="4245" w:dyaOrig="2070">
                <v:shape id="_x0000_i1029" type="#_x0000_t75" style="width:212.25pt;height:103.5pt" o:ole="">
                  <v:imagedata r:id="rId16" o:title=""/>
                </v:shape>
                <o:OLEObject Type="Embed" ProgID="PBrush" ShapeID="_x0000_i1029" DrawAspect="Content" ObjectID="_1332282982" r:id="rId17"/>
              </w:object>
            </w:r>
          </w:p>
        </w:tc>
        <w:tc>
          <w:tcPr>
            <w:tcW w:w="4788" w:type="dxa"/>
          </w:tcPr>
          <w:p w:rsidR="003B6D81" w:rsidRDefault="003B6D81" w:rsidP="00CA74B8">
            <w:r>
              <w:t>Also note that below the tabs there are several other main categories: Clipboard, Slides, Font, Paragraph, Drawing, and Editing.</w:t>
            </w:r>
          </w:p>
        </w:tc>
      </w:tr>
      <w:tr w:rsidR="003B6D81" w:rsidTr="00CA74B8">
        <w:tc>
          <w:tcPr>
            <w:tcW w:w="4788" w:type="dxa"/>
          </w:tcPr>
          <w:p w:rsidR="003B6D81" w:rsidRDefault="003B6D81" w:rsidP="00CA74B8"/>
        </w:tc>
        <w:tc>
          <w:tcPr>
            <w:tcW w:w="4788" w:type="dxa"/>
          </w:tcPr>
          <w:p w:rsidR="003B6D81" w:rsidRDefault="003B6D81" w:rsidP="00CA74B8">
            <w:r>
              <w:t>Above “Slides” click on the “New Slide” icon.</w:t>
            </w:r>
          </w:p>
        </w:tc>
      </w:tr>
      <w:tr w:rsidR="003B6D81" w:rsidTr="00CA74B8">
        <w:tc>
          <w:tcPr>
            <w:tcW w:w="4788" w:type="dxa"/>
          </w:tcPr>
          <w:p w:rsidR="003B6D81" w:rsidRDefault="003B6D81" w:rsidP="00CA74B8">
            <w:r>
              <w:object w:dxaOrig="2790" w:dyaOrig="9960">
                <v:shape id="_x0000_i1030" type="#_x0000_t75" style="width:54pt;height:192pt" o:ole="">
                  <v:imagedata r:id="rId18" o:title=""/>
                </v:shape>
                <o:OLEObject Type="Embed" ProgID="PBrush" ShapeID="_x0000_i1030" DrawAspect="Content" ObjectID="_1332282983" r:id="rId19"/>
              </w:object>
            </w:r>
          </w:p>
          <w:p w:rsidR="003B6D81" w:rsidRDefault="003B6D81" w:rsidP="00CA74B8"/>
        </w:tc>
        <w:tc>
          <w:tcPr>
            <w:tcW w:w="4788" w:type="dxa"/>
          </w:tcPr>
          <w:p w:rsidR="003B6D81" w:rsidRDefault="003B6D81" w:rsidP="00CA74B8">
            <w:r>
              <w:t xml:space="preserve">Click on the icon until you see </w:t>
            </w:r>
            <w:r w:rsidRPr="00383753">
              <w:rPr>
                <w:color w:val="C00000"/>
              </w:rPr>
              <w:t>twenty slides</w:t>
            </w:r>
            <w:r>
              <w:t xml:space="preserve"> in the left bar where the thumbnails are showing.</w:t>
            </w:r>
          </w:p>
        </w:tc>
      </w:tr>
      <w:tr w:rsidR="003B6D81" w:rsidTr="00CA74B8">
        <w:tc>
          <w:tcPr>
            <w:tcW w:w="4788" w:type="dxa"/>
          </w:tcPr>
          <w:p w:rsidR="003B6D81" w:rsidRDefault="003B6D81" w:rsidP="00CA74B8">
            <w:r>
              <w:rPr>
                <w:noProof/>
              </w:rPr>
              <w:pict>
                <v:shape id="_x0000_s1032" type="#_x0000_t32" style="position:absolute;margin-left:122.25pt;margin-top:13.65pt;width:63.75pt;height:30.75pt;flip:x y;z-index:251666432;mso-position-horizontal-relative:text;mso-position-vertical-relative:text" o:connectortype="straight" strokecolor="#c00000" strokeweight="4.5pt">
                  <v:stroke endarrow="block"/>
                </v:shape>
              </w:pict>
            </w:r>
            <w:r>
              <w:object w:dxaOrig="5775" w:dyaOrig="4200">
                <v:shape id="_x0000_i1031" type="#_x0000_t75" style="width:170.25pt;height:123.75pt" o:ole="">
                  <v:imagedata r:id="rId20" o:title=""/>
                </v:shape>
                <o:OLEObject Type="Embed" ProgID="PBrush" ShapeID="_x0000_i1031" DrawAspect="Content" ObjectID="_1332282984" r:id="rId21"/>
              </w:object>
            </w:r>
          </w:p>
        </w:tc>
        <w:tc>
          <w:tcPr>
            <w:tcW w:w="4788" w:type="dxa"/>
          </w:tcPr>
          <w:p w:rsidR="003B6D81" w:rsidRDefault="003B6D81" w:rsidP="00CA74B8">
            <w:r>
              <w:t>On the last slide (# 20) click on the box that says “</w:t>
            </w:r>
            <w:r w:rsidRPr="00383753">
              <w:rPr>
                <w:color w:val="C00000"/>
              </w:rPr>
              <w:t>Click to add Title</w:t>
            </w:r>
            <w:r>
              <w:t>” and type “</w:t>
            </w:r>
            <w:proofErr w:type="spellStart"/>
            <w:r w:rsidRPr="00383753">
              <w:rPr>
                <w:b/>
                <w:color w:val="0070C0"/>
              </w:rPr>
              <w:t>Quellen</w:t>
            </w:r>
            <w:proofErr w:type="spellEnd"/>
            <w:r>
              <w:t>” (sources).  This is the slide where you will list all your sources (</w:t>
            </w:r>
            <w:proofErr w:type="spellStart"/>
            <w:r>
              <w:t>Quellen</w:t>
            </w:r>
            <w:proofErr w:type="spellEnd"/>
            <w:r>
              <w:t>) MLA style as you insert information about your sources.  We will cover that part later.</w:t>
            </w:r>
          </w:p>
        </w:tc>
      </w:tr>
      <w:tr w:rsidR="003B6D81" w:rsidTr="00CA74B8">
        <w:tc>
          <w:tcPr>
            <w:tcW w:w="4788" w:type="dxa"/>
          </w:tcPr>
          <w:p w:rsidR="003B6D81" w:rsidRDefault="003B6D81" w:rsidP="00CA74B8"/>
        </w:tc>
        <w:tc>
          <w:tcPr>
            <w:tcW w:w="4788" w:type="dxa"/>
          </w:tcPr>
          <w:p w:rsidR="003B6D81" w:rsidRDefault="003B6D81" w:rsidP="0083464C">
            <w:r>
              <w:t xml:space="preserve">Now you will give titles to your other 18 slides.  See the categories </w:t>
            </w:r>
            <w:r w:rsidR="0083464C">
              <w:t>on the next page</w:t>
            </w:r>
            <w:r>
              <w:t xml:space="preserve"> and choose preliminary titles.  Remember that you can always change titles and move slides around if you discover that you want to expand on one subject or omit another one.</w:t>
            </w:r>
          </w:p>
        </w:tc>
      </w:tr>
    </w:tbl>
    <w:p w:rsidR="003B6D81" w:rsidRDefault="003B6D81" w:rsidP="003B6D81"/>
    <w:p w:rsidR="003B6D81" w:rsidRDefault="003B6D81" w:rsidP="003B6D81">
      <w:pPr>
        <w:ind w:left="2160" w:hanging="2160"/>
      </w:pPr>
      <w:r>
        <w:rPr>
          <w:rStyle w:val="Heading2Char"/>
        </w:rPr>
        <w:t>S</w:t>
      </w:r>
      <w:r w:rsidRPr="0030424B">
        <w:rPr>
          <w:rStyle w:val="Heading2Char"/>
        </w:rPr>
        <w:t xml:space="preserve">lide </w:t>
      </w:r>
      <w:r>
        <w:rPr>
          <w:rStyle w:val="Heading2Char"/>
        </w:rPr>
        <w:t>C</w:t>
      </w:r>
      <w:r w:rsidRPr="0030424B">
        <w:rPr>
          <w:rStyle w:val="Heading2Char"/>
        </w:rPr>
        <w:t>ategories</w:t>
      </w:r>
      <w:r>
        <w:t>:</w:t>
      </w:r>
      <w:r>
        <w:tab/>
        <w:t xml:space="preserve">(If you do not have enough to say you can make </w:t>
      </w:r>
      <w:r w:rsidRPr="007A29A2">
        <w:rPr>
          <w:u w:val="single"/>
        </w:rPr>
        <w:t>some</w:t>
      </w:r>
      <w:r>
        <w:t xml:space="preserve"> information up.  This assignment is for fun and to practice your language skills.)</w:t>
      </w:r>
    </w:p>
    <w:tbl>
      <w:tblPr>
        <w:tblStyle w:val="LightList-Accent5"/>
        <w:tblW w:w="0" w:type="auto"/>
        <w:tblLook w:val="04A0"/>
      </w:tblPr>
      <w:tblGrid>
        <w:gridCol w:w="4788"/>
        <w:gridCol w:w="4788"/>
      </w:tblGrid>
      <w:tr w:rsidR="003B6D81" w:rsidTr="00CA74B8">
        <w:trPr>
          <w:cnfStyle w:val="100000000000"/>
        </w:trPr>
        <w:tc>
          <w:tcPr>
            <w:cnfStyle w:val="001000000000"/>
            <w:tcW w:w="4788" w:type="dxa"/>
          </w:tcPr>
          <w:p w:rsidR="003B6D81" w:rsidRDefault="003B6D81" w:rsidP="00CA74B8">
            <w:r>
              <w:t>Mandatory</w:t>
            </w:r>
          </w:p>
        </w:tc>
        <w:tc>
          <w:tcPr>
            <w:tcW w:w="4788" w:type="dxa"/>
          </w:tcPr>
          <w:p w:rsidR="003B6D81" w:rsidRDefault="003B6D81" w:rsidP="00CA74B8">
            <w:pPr>
              <w:cnfStyle w:val="100000000000"/>
            </w:pPr>
            <w:r>
              <w:t>Optional (must total between 17-23)</w:t>
            </w:r>
          </w:p>
        </w:tc>
      </w:tr>
      <w:tr w:rsidR="003B6D81" w:rsidTr="00CA74B8">
        <w:trPr>
          <w:cnfStyle w:val="000000100000"/>
        </w:trPr>
        <w:tc>
          <w:tcPr>
            <w:cnfStyle w:val="001000000000"/>
            <w:tcW w:w="4788" w:type="dxa"/>
          </w:tcPr>
          <w:p w:rsidR="003B6D81" w:rsidRDefault="003B6D81" w:rsidP="00CA74B8">
            <w:r>
              <w:t xml:space="preserve">1. </w:t>
            </w:r>
            <w:proofErr w:type="spellStart"/>
            <w:r>
              <w:t>Daten</w:t>
            </w:r>
            <w:proofErr w:type="spellEnd"/>
            <w:r>
              <w:t xml:space="preserve"> (</w:t>
            </w:r>
            <w:proofErr w:type="spellStart"/>
            <w:r>
              <w:t>geboren</w:t>
            </w:r>
            <w:proofErr w:type="spellEnd"/>
            <w:r>
              <w:t xml:space="preserve"> </w:t>
            </w:r>
            <w:proofErr w:type="spellStart"/>
            <w:r>
              <w:t>wo</w:t>
            </w:r>
            <w:proofErr w:type="spellEnd"/>
            <w:r>
              <w:t xml:space="preserve">? </w:t>
            </w:r>
            <w:proofErr w:type="spellStart"/>
            <w:r>
              <w:t>wann</w:t>
            </w:r>
            <w:proofErr w:type="spellEnd"/>
            <w:r>
              <w:t>?)</w:t>
            </w:r>
          </w:p>
        </w:tc>
        <w:tc>
          <w:tcPr>
            <w:tcW w:w="4788" w:type="dxa"/>
          </w:tcPr>
          <w:p w:rsidR="003B6D81" w:rsidRDefault="003B6D81" w:rsidP="00CA74B8">
            <w:pPr>
              <w:cnfStyle w:val="000000100000"/>
            </w:pPr>
            <w:r>
              <w:t>use two slides if you have moved a lot or have a lot to tell</w:t>
            </w:r>
          </w:p>
        </w:tc>
      </w:tr>
      <w:tr w:rsidR="003B6D81" w:rsidTr="00CA74B8">
        <w:tc>
          <w:tcPr>
            <w:cnfStyle w:val="001000000000"/>
            <w:tcW w:w="4788" w:type="dxa"/>
          </w:tcPr>
          <w:p w:rsidR="003B6D81" w:rsidRDefault="003B6D81" w:rsidP="00CA74B8">
            <w:r>
              <w:t xml:space="preserve">2. </w:t>
            </w:r>
            <w:proofErr w:type="spellStart"/>
            <w:r>
              <w:t>meine</w:t>
            </w:r>
            <w:proofErr w:type="spellEnd"/>
            <w:r>
              <w:t xml:space="preserve"> Hobbies</w:t>
            </w:r>
          </w:p>
        </w:tc>
        <w:tc>
          <w:tcPr>
            <w:tcW w:w="4788" w:type="dxa"/>
          </w:tcPr>
          <w:p w:rsidR="003B6D81" w:rsidRDefault="003B6D81" w:rsidP="00CA74B8">
            <w:pPr>
              <w:cnfStyle w:val="000000000000"/>
            </w:pPr>
            <w:proofErr w:type="spellStart"/>
            <w:r>
              <w:t>meine</w:t>
            </w:r>
            <w:proofErr w:type="spellEnd"/>
            <w:r>
              <w:t xml:space="preserve"> </w:t>
            </w:r>
            <w:proofErr w:type="spellStart"/>
            <w:r>
              <w:t>Interessen</w:t>
            </w:r>
            <w:proofErr w:type="spellEnd"/>
            <w:r>
              <w:t xml:space="preserve"> (Sport, </w:t>
            </w:r>
            <w:proofErr w:type="spellStart"/>
            <w:r>
              <w:t>Musik</w:t>
            </w:r>
            <w:proofErr w:type="spellEnd"/>
            <w:r>
              <w:t xml:space="preserve">, </w:t>
            </w:r>
            <w:proofErr w:type="spellStart"/>
            <w:r>
              <w:t>Kunst</w:t>
            </w:r>
            <w:proofErr w:type="spellEnd"/>
            <w:r>
              <w:t xml:space="preserve"> …)</w:t>
            </w:r>
          </w:p>
        </w:tc>
      </w:tr>
      <w:tr w:rsidR="003B6D81" w:rsidTr="00CA74B8">
        <w:trPr>
          <w:cnfStyle w:val="000000100000"/>
        </w:trPr>
        <w:tc>
          <w:tcPr>
            <w:cnfStyle w:val="001000000000"/>
            <w:tcW w:w="4788" w:type="dxa"/>
          </w:tcPr>
          <w:p w:rsidR="003B6D81" w:rsidRDefault="003B6D81" w:rsidP="00CA74B8">
            <w:r>
              <w:t xml:space="preserve">3. </w:t>
            </w:r>
            <w:proofErr w:type="spellStart"/>
            <w:r>
              <w:t>meine</w:t>
            </w:r>
            <w:proofErr w:type="spellEnd"/>
            <w:r>
              <w:t xml:space="preserve"> </w:t>
            </w:r>
            <w:proofErr w:type="spellStart"/>
            <w:r>
              <w:t>Familie</w:t>
            </w:r>
            <w:proofErr w:type="spellEnd"/>
            <w:r>
              <w:t xml:space="preserve"> (</w:t>
            </w:r>
            <w:proofErr w:type="spellStart"/>
            <w:r>
              <w:t>Eltern</w:t>
            </w:r>
            <w:proofErr w:type="spellEnd"/>
            <w:r>
              <w:t xml:space="preserve">, </w:t>
            </w:r>
            <w:proofErr w:type="spellStart"/>
            <w:r>
              <w:t>Geschwister</w:t>
            </w:r>
            <w:proofErr w:type="spellEnd"/>
            <w:r>
              <w:t>)</w:t>
            </w:r>
          </w:p>
        </w:tc>
        <w:tc>
          <w:tcPr>
            <w:tcW w:w="4788" w:type="dxa"/>
          </w:tcPr>
          <w:p w:rsidR="003B6D81" w:rsidRDefault="003B6D81" w:rsidP="00CA74B8">
            <w:pPr>
              <w:cnfStyle w:val="000000100000"/>
            </w:pPr>
            <w:proofErr w:type="spellStart"/>
            <w:r>
              <w:t>Großfamilie</w:t>
            </w:r>
            <w:proofErr w:type="spellEnd"/>
          </w:p>
        </w:tc>
      </w:tr>
      <w:tr w:rsidR="003B6D81" w:rsidTr="00CA74B8">
        <w:tc>
          <w:tcPr>
            <w:cnfStyle w:val="001000000000"/>
            <w:tcW w:w="4788" w:type="dxa"/>
          </w:tcPr>
          <w:p w:rsidR="003B6D81" w:rsidRDefault="003B6D81" w:rsidP="00CA74B8">
            <w:r>
              <w:t xml:space="preserve">4. mein </w:t>
            </w:r>
            <w:proofErr w:type="spellStart"/>
            <w:r>
              <w:t>Zuhause</w:t>
            </w:r>
            <w:proofErr w:type="spellEnd"/>
          </w:p>
        </w:tc>
        <w:tc>
          <w:tcPr>
            <w:tcW w:w="4788" w:type="dxa"/>
          </w:tcPr>
          <w:p w:rsidR="003B6D81" w:rsidRDefault="003B6D81" w:rsidP="00CA74B8">
            <w:pPr>
              <w:cnfStyle w:val="000000000000"/>
            </w:pPr>
            <w:proofErr w:type="spellStart"/>
            <w:r>
              <w:t>Haus</w:t>
            </w:r>
            <w:proofErr w:type="spellEnd"/>
            <w:r>
              <w:t xml:space="preserve"> (2,3), mein Zimmer, </w:t>
            </w:r>
            <w:proofErr w:type="spellStart"/>
            <w:r>
              <w:t>Garten</w:t>
            </w:r>
            <w:proofErr w:type="spellEnd"/>
            <w:r>
              <w:t xml:space="preserve"> etc.</w:t>
            </w:r>
          </w:p>
        </w:tc>
      </w:tr>
      <w:tr w:rsidR="003B6D81" w:rsidTr="00CA74B8">
        <w:trPr>
          <w:cnfStyle w:val="000000100000"/>
        </w:trPr>
        <w:tc>
          <w:tcPr>
            <w:cnfStyle w:val="001000000000"/>
            <w:tcW w:w="4788" w:type="dxa"/>
          </w:tcPr>
          <w:p w:rsidR="003B6D81" w:rsidRDefault="003B6D81" w:rsidP="00CA74B8">
            <w:r>
              <w:t xml:space="preserve">5. </w:t>
            </w:r>
            <w:proofErr w:type="spellStart"/>
            <w:r>
              <w:t>meine</w:t>
            </w:r>
            <w:proofErr w:type="spellEnd"/>
            <w:r>
              <w:t xml:space="preserve"> </w:t>
            </w:r>
            <w:proofErr w:type="spellStart"/>
            <w:r>
              <w:t>Freunde</w:t>
            </w:r>
            <w:proofErr w:type="spellEnd"/>
          </w:p>
        </w:tc>
        <w:tc>
          <w:tcPr>
            <w:tcW w:w="4788" w:type="dxa"/>
          </w:tcPr>
          <w:p w:rsidR="003B6D81" w:rsidRDefault="003B6D81" w:rsidP="00CA74B8">
            <w:pPr>
              <w:cnfStyle w:val="000000100000"/>
            </w:pPr>
            <w:r>
              <w:t xml:space="preserve">use up to two slides (make a collage if there are too many friends)  </w:t>
            </w:r>
          </w:p>
        </w:tc>
      </w:tr>
      <w:tr w:rsidR="003B6D81" w:rsidTr="00CA74B8">
        <w:tc>
          <w:tcPr>
            <w:cnfStyle w:val="001000000000"/>
            <w:tcW w:w="4788" w:type="dxa"/>
          </w:tcPr>
          <w:p w:rsidR="003B6D81" w:rsidRDefault="003B6D81" w:rsidP="00CA74B8">
            <w:r>
              <w:t xml:space="preserve">6. </w:t>
            </w:r>
            <w:proofErr w:type="spellStart"/>
            <w:r>
              <w:t>meine</w:t>
            </w:r>
            <w:proofErr w:type="spellEnd"/>
            <w:r>
              <w:t xml:space="preserve"> </w:t>
            </w:r>
            <w:proofErr w:type="spellStart"/>
            <w:r>
              <w:t>Schule</w:t>
            </w:r>
            <w:proofErr w:type="spellEnd"/>
          </w:p>
        </w:tc>
        <w:tc>
          <w:tcPr>
            <w:tcW w:w="4788" w:type="dxa"/>
          </w:tcPr>
          <w:p w:rsidR="003B6D81" w:rsidRDefault="003B6D81" w:rsidP="00CA74B8">
            <w:pPr>
              <w:cnfStyle w:val="000000000000"/>
            </w:pPr>
            <w:proofErr w:type="spellStart"/>
            <w:proofErr w:type="gramStart"/>
            <w:r>
              <w:t>meine</w:t>
            </w:r>
            <w:proofErr w:type="spellEnd"/>
            <w:proofErr w:type="gramEnd"/>
            <w:r>
              <w:t xml:space="preserve"> </w:t>
            </w:r>
            <w:proofErr w:type="spellStart"/>
            <w:r>
              <w:t>Fächer</w:t>
            </w:r>
            <w:proofErr w:type="spellEnd"/>
            <w:r>
              <w:t xml:space="preserve"> (</w:t>
            </w:r>
            <w:proofErr w:type="spellStart"/>
            <w:r>
              <w:t>Englisch</w:t>
            </w:r>
            <w:proofErr w:type="spellEnd"/>
            <w:r>
              <w:t xml:space="preserve">, </w:t>
            </w:r>
            <w:proofErr w:type="spellStart"/>
            <w:r>
              <w:t>Mathematik</w:t>
            </w:r>
            <w:proofErr w:type="spellEnd"/>
            <w:r>
              <w:t xml:space="preserve">, </w:t>
            </w:r>
            <w:proofErr w:type="spellStart"/>
            <w:r>
              <w:t>Biologie</w:t>
            </w:r>
            <w:proofErr w:type="spellEnd"/>
            <w:r>
              <w:t xml:space="preserve"> etc.)</w:t>
            </w:r>
          </w:p>
        </w:tc>
      </w:tr>
      <w:tr w:rsidR="003B6D81" w:rsidTr="00CA74B8">
        <w:trPr>
          <w:cnfStyle w:val="000000100000"/>
        </w:trPr>
        <w:tc>
          <w:tcPr>
            <w:cnfStyle w:val="001000000000"/>
            <w:tcW w:w="4788" w:type="dxa"/>
          </w:tcPr>
          <w:p w:rsidR="003B6D81" w:rsidRDefault="003B6D81" w:rsidP="00CA74B8">
            <w:r>
              <w:t xml:space="preserve">7. </w:t>
            </w:r>
            <w:proofErr w:type="spellStart"/>
            <w:r>
              <w:t>meine</w:t>
            </w:r>
            <w:proofErr w:type="spellEnd"/>
            <w:r>
              <w:t xml:space="preserve"> </w:t>
            </w:r>
            <w:proofErr w:type="spellStart"/>
            <w:r>
              <w:t>Deutschklasse</w:t>
            </w:r>
            <w:proofErr w:type="spellEnd"/>
          </w:p>
        </w:tc>
        <w:tc>
          <w:tcPr>
            <w:tcW w:w="4788" w:type="dxa"/>
          </w:tcPr>
          <w:p w:rsidR="003B6D81" w:rsidRDefault="003B6D81" w:rsidP="00CA74B8">
            <w:pPr>
              <w:cnfStyle w:val="000000100000"/>
            </w:pPr>
            <w:r>
              <w:t>Keep it positive, no whining!  Don’t forget to take pictures!  We can get cameras from the library</w:t>
            </w:r>
          </w:p>
        </w:tc>
      </w:tr>
      <w:tr w:rsidR="003B6D81" w:rsidTr="00CA74B8">
        <w:tc>
          <w:tcPr>
            <w:cnfStyle w:val="001000000000"/>
            <w:tcW w:w="4788" w:type="dxa"/>
          </w:tcPr>
          <w:p w:rsidR="003B6D81" w:rsidRDefault="003B6D81" w:rsidP="00CA74B8">
            <w:r>
              <w:t xml:space="preserve">8. </w:t>
            </w:r>
            <w:proofErr w:type="spellStart"/>
            <w:r>
              <w:t>meine</w:t>
            </w:r>
            <w:proofErr w:type="spellEnd"/>
            <w:r>
              <w:t xml:space="preserve"> </w:t>
            </w:r>
            <w:proofErr w:type="spellStart"/>
            <w:r>
              <w:t>Pläne</w:t>
            </w:r>
            <w:proofErr w:type="spellEnd"/>
            <w:r>
              <w:t xml:space="preserve"> für </w:t>
            </w:r>
            <w:proofErr w:type="spellStart"/>
            <w:r>
              <w:t>Studium</w:t>
            </w:r>
            <w:proofErr w:type="spellEnd"/>
            <w:r>
              <w:t xml:space="preserve"> und </w:t>
            </w:r>
            <w:proofErr w:type="spellStart"/>
            <w:r>
              <w:t>Beruf</w:t>
            </w:r>
            <w:proofErr w:type="spellEnd"/>
            <w:r>
              <w:t xml:space="preserve">  </w:t>
            </w:r>
          </w:p>
          <w:p w:rsidR="003B6D81" w:rsidRDefault="003B6D81" w:rsidP="00CA74B8"/>
        </w:tc>
        <w:tc>
          <w:tcPr>
            <w:tcW w:w="4788" w:type="dxa"/>
          </w:tcPr>
          <w:p w:rsidR="003B6D81" w:rsidRDefault="003B6D81" w:rsidP="00CA74B8">
            <w:pPr>
              <w:cnfStyle w:val="000000000000"/>
            </w:pPr>
            <w:proofErr w:type="spellStart"/>
            <w:r>
              <w:t>Studium</w:t>
            </w:r>
            <w:proofErr w:type="spellEnd"/>
            <w:r>
              <w:t xml:space="preserve"> (1), </w:t>
            </w:r>
            <w:proofErr w:type="spellStart"/>
            <w:r>
              <w:t>Berufspläne</w:t>
            </w:r>
            <w:proofErr w:type="spellEnd"/>
            <w:r>
              <w:t xml:space="preserve"> (1)    </w:t>
            </w:r>
          </w:p>
        </w:tc>
      </w:tr>
      <w:tr w:rsidR="003B6D81" w:rsidTr="00CA74B8">
        <w:trPr>
          <w:cnfStyle w:val="000000100000"/>
        </w:trPr>
        <w:tc>
          <w:tcPr>
            <w:cnfStyle w:val="001000000000"/>
            <w:tcW w:w="4788" w:type="dxa"/>
          </w:tcPr>
          <w:p w:rsidR="003B6D81" w:rsidRDefault="003B6D81" w:rsidP="00CA74B8">
            <w:r>
              <w:t xml:space="preserve">9. </w:t>
            </w:r>
            <w:proofErr w:type="spellStart"/>
            <w:r>
              <w:t>meine</w:t>
            </w:r>
            <w:proofErr w:type="spellEnd"/>
            <w:r>
              <w:t xml:space="preserve"> </w:t>
            </w:r>
            <w:proofErr w:type="spellStart"/>
            <w:r>
              <w:t>Gegend</w:t>
            </w:r>
            <w:proofErr w:type="spellEnd"/>
          </w:p>
        </w:tc>
        <w:tc>
          <w:tcPr>
            <w:tcW w:w="4788" w:type="dxa"/>
          </w:tcPr>
          <w:p w:rsidR="003B6D81" w:rsidRDefault="003B6D81" w:rsidP="00CA74B8">
            <w:pPr>
              <w:cnfStyle w:val="000000100000"/>
            </w:pPr>
            <w:r>
              <w:t>describe some highlights of what is worth visiting in your county and nearby areas</w:t>
            </w:r>
          </w:p>
        </w:tc>
      </w:tr>
      <w:tr w:rsidR="003B6D81" w:rsidTr="00CA74B8">
        <w:tc>
          <w:tcPr>
            <w:cnfStyle w:val="001000000000"/>
            <w:tcW w:w="4788" w:type="dxa"/>
          </w:tcPr>
          <w:p w:rsidR="003B6D81" w:rsidRDefault="003B6D81" w:rsidP="00CA74B8">
            <w:r>
              <w:t xml:space="preserve">10.Transport (Autos, </w:t>
            </w:r>
            <w:proofErr w:type="spellStart"/>
            <w:r>
              <w:t>Busse</w:t>
            </w:r>
            <w:proofErr w:type="spellEnd"/>
            <w:r>
              <w:t xml:space="preserve">, Taxis, </w:t>
            </w:r>
            <w:proofErr w:type="spellStart"/>
            <w:r>
              <w:t>Flugzeuge</w:t>
            </w:r>
            <w:proofErr w:type="spellEnd"/>
            <w:r>
              <w:t xml:space="preserve">, </w:t>
            </w:r>
            <w:proofErr w:type="spellStart"/>
            <w:r>
              <w:t>Züge</w:t>
            </w:r>
            <w:proofErr w:type="spellEnd"/>
            <w:r>
              <w:t xml:space="preserve">- VRE, </w:t>
            </w:r>
            <w:proofErr w:type="spellStart"/>
            <w:r>
              <w:t>Fahrrad</w:t>
            </w:r>
            <w:proofErr w:type="spellEnd"/>
            <w:r>
              <w:t xml:space="preserve">, </w:t>
            </w:r>
            <w:proofErr w:type="spellStart"/>
            <w:r>
              <w:t>zu</w:t>
            </w:r>
            <w:proofErr w:type="spellEnd"/>
            <w:r>
              <w:t xml:space="preserve"> </w:t>
            </w:r>
            <w:proofErr w:type="spellStart"/>
            <w:r>
              <w:t>Fuß</w:t>
            </w:r>
            <w:proofErr w:type="spellEnd"/>
            <w:r>
              <w:t>)</w:t>
            </w:r>
          </w:p>
        </w:tc>
        <w:tc>
          <w:tcPr>
            <w:tcW w:w="4788" w:type="dxa"/>
          </w:tcPr>
          <w:p w:rsidR="003B6D81" w:rsidRDefault="003B6D81" w:rsidP="00CA74B8">
            <w:pPr>
              <w:cnfStyle w:val="000000000000"/>
            </w:pPr>
            <w:r>
              <w:t>be specific, list company names, phone numbers and websites</w:t>
            </w:r>
          </w:p>
          <w:p w:rsidR="003B6D81" w:rsidRDefault="003B6D81" w:rsidP="00CA74B8">
            <w:pPr>
              <w:cnfStyle w:val="000000000000"/>
            </w:pPr>
          </w:p>
        </w:tc>
      </w:tr>
      <w:tr w:rsidR="003B6D81" w:rsidTr="00CA74B8">
        <w:trPr>
          <w:cnfStyle w:val="000000100000"/>
        </w:trPr>
        <w:tc>
          <w:tcPr>
            <w:cnfStyle w:val="001000000000"/>
            <w:tcW w:w="4788" w:type="dxa"/>
          </w:tcPr>
          <w:p w:rsidR="003B6D81" w:rsidRDefault="003B6D81" w:rsidP="00CA74B8">
            <w:r>
              <w:t xml:space="preserve">11. Transport, den </w:t>
            </w:r>
            <w:proofErr w:type="spellStart"/>
            <w:r>
              <w:t>ich</w:t>
            </w:r>
            <w:proofErr w:type="spellEnd"/>
            <w:r>
              <w:t xml:space="preserve"> </w:t>
            </w:r>
            <w:proofErr w:type="spellStart"/>
            <w:r>
              <w:t>benutze</w:t>
            </w:r>
            <w:proofErr w:type="spellEnd"/>
          </w:p>
        </w:tc>
        <w:tc>
          <w:tcPr>
            <w:tcW w:w="4788" w:type="dxa"/>
          </w:tcPr>
          <w:p w:rsidR="003B6D81" w:rsidRDefault="003B6D81" w:rsidP="00CA74B8">
            <w:pPr>
              <w:cnfStyle w:val="000000100000"/>
            </w:pPr>
            <w:r>
              <w:t>What do YOU use of what’s available.  Write a sentence why you use this specific one.  Is it convenience or a necessity?</w:t>
            </w:r>
          </w:p>
        </w:tc>
      </w:tr>
      <w:tr w:rsidR="003B6D81" w:rsidTr="00CA74B8">
        <w:tc>
          <w:tcPr>
            <w:cnfStyle w:val="001000000000"/>
            <w:tcW w:w="4788" w:type="dxa"/>
          </w:tcPr>
          <w:p w:rsidR="003B6D81" w:rsidRDefault="003B6D81" w:rsidP="00CA74B8">
            <w:r>
              <w:t xml:space="preserve">12. Kommunikation (Radio, </w:t>
            </w:r>
            <w:proofErr w:type="spellStart"/>
            <w:r>
              <w:t>Fernsehen</w:t>
            </w:r>
            <w:proofErr w:type="spellEnd"/>
            <w:r>
              <w:t>, Handy etc.)</w:t>
            </w:r>
          </w:p>
        </w:tc>
        <w:tc>
          <w:tcPr>
            <w:tcW w:w="4788" w:type="dxa"/>
          </w:tcPr>
          <w:p w:rsidR="003B6D81" w:rsidRDefault="003B6D81" w:rsidP="00CA74B8">
            <w:pPr>
              <w:cnfStyle w:val="000000000000"/>
            </w:pPr>
            <w:r>
              <w:t>be specific, list company names, phone numbers and websites</w:t>
            </w:r>
          </w:p>
        </w:tc>
      </w:tr>
      <w:tr w:rsidR="003B6D81" w:rsidTr="00CA74B8">
        <w:trPr>
          <w:cnfStyle w:val="000000100000"/>
        </w:trPr>
        <w:tc>
          <w:tcPr>
            <w:cnfStyle w:val="001000000000"/>
            <w:tcW w:w="4788" w:type="dxa"/>
          </w:tcPr>
          <w:p w:rsidR="003B6D81" w:rsidRDefault="003B6D81" w:rsidP="00CA74B8">
            <w:r>
              <w:t xml:space="preserve">13. Kommunikation, die </w:t>
            </w:r>
            <w:proofErr w:type="spellStart"/>
            <w:r>
              <w:t>ich</w:t>
            </w:r>
            <w:proofErr w:type="spellEnd"/>
            <w:r>
              <w:t xml:space="preserve"> </w:t>
            </w:r>
            <w:proofErr w:type="spellStart"/>
            <w:r>
              <w:t>benutze</w:t>
            </w:r>
            <w:proofErr w:type="spellEnd"/>
          </w:p>
        </w:tc>
        <w:tc>
          <w:tcPr>
            <w:tcW w:w="4788" w:type="dxa"/>
          </w:tcPr>
          <w:p w:rsidR="003B6D81" w:rsidRDefault="003B6D81" w:rsidP="00CA74B8">
            <w:pPr>
              <w:cnfStyle w:val="000000100000"/>
            </w:pPr>
            <w:r>
              <w:t>What do YOU use of what’s available.  Write a sentence why you use this specific one.  Is it convenience or a necessity?</w:t>
            </w:r>
          </w:p>
        </w:tc>
      </w:tr>
    </w:tbl>
    <w:p w:rsidR="003B6D81" w:rsidRDefault="003B6D81" w:rsidP="003B6D81">
      <w:pPr>
        <w:pStyle w:val="Heading2"/>
      </w:pPr>
      <w:r>
        <w:t>Important:</w:t>
      </w:r>
    </w:p>
    <w:p w:rsidR="003B6D81" w:rsidRDefault="003B6D81" w:rsidP="003B6D81">
      <w:pPr>
        <w:spacing w:after="0"/>
      </w:pPr>
      <w:r>
        <w:t>You may have noticed that many German words have those special letters.</w:t>
      </w:r>
    </w:p>
    <w:p w:rsidR="003B6D81" w:rsidRDefault="003B6D81" w:rsidP="003B6D81">
      <w:pPr>
        <w:spacing w:after="0"/>
      </w:pPr>
      <w:r>
        <w:t>How do you type those?</w:t>
      </w:r>
    </w:p>
    <w:p w:rsidR="003B6D81" w:rsidRDefault="003B6D81" w:rsidP="003B6D81">
      <w:pPr>
        <w:spacing w:after="0"/>
      </w:pPr>
      <w:r>
        <w:t xml:space="preserve">Remember the tabs?  Go to the </w:t>
      </w:r>
      <w:r w:rsidRPr="006971F8">
        <w:rPr>
          <w:b/>
          <w:color w:val="C00000"/>
        </w:rPr>
        <w:t>Insert</w:t>
      </w:r>
      <w:r>
        <w:t xml:space="preserve"> tab (next to home).</w:t>
      </w:r>
    </w:p>
    <w:p w:rsidR="003B6D81" w:rsidRDefault="003B6D81" w:rsidP="003B6D81">
      <w:pPr>
        <w:spacing w:after="0"/>
      </w:pPr>
      <w:r>
        <w:rPr>
          <w:noProof/>
        </w:rPr>
        <w:pict>
          <v:shape id="_x0000_s1033" type="#_x0000_t23" style="position:absolute;margin-left:41.25pt;margin-top:8.75pt;width:80.25pt;height:65.25pt;z-index:251667456" adj="2369" fillcolor="#c00000" strokecolor="#c00000"/>
        </w:pict>
      </w:r>
    </w:p>
    <w:p w:rsidR="003B6D81" w:rsidRDefault="003B6D81" w:rsidP="003B6D81">
      <w:pPr>
        <w:spacing w:after="0"/>
      </w:pPr>
      <w:r>
        <w:rPr>
          <w:noProof/>
        </w:rPr>
        <w:pict>
          <v:shape id="_x0000_s1034" type="#_x0000_t23" style="position:absolute;margin-left:309pt;margin-top:23.05pt;width:65.25pt;height:56.25pt;z-index:251668480" adj="2369" fillcolor="#c00000" strokecolor="#c00000"/>
        </w:pict>
      </w:r>
      <w:r>
        <w:object w:dxaOrig="4245" w:dyaOrig="2070">
          <v:shape id="_x0000_i1032" type="#_x0000_t75" style="width:174.75pt;height:84.75pt" o:ole="">
            <v:imagedata r:id="rId16" o:title=""/>
          </v:shape>
          <o:OLEObject Type="Embed" ProgID="PBrush" ShapeID="_x0000_i1032" DrawAspect="Content" ObjectID="_1332282985" r:id="rId22"/>
        </w:object>
      </w:r>
      <w:r>
        <w:tab/>
      </w:r>
      <w:r>
        <w:tab/>
      </w:r>
      <w:r>
        <w:tab/>
      </w:r>
      <w:r>
        <w:tab/>
      </w:r>
      <w:r>
        <w:rPr>
          <w:noProof/>
        </w:rPr>
        <w:drawing>
          <wp:inline distT="0" distB="0" distL="0" distR="0">
            <wp:extent cx="838200" cy="710474"/>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srcRect/>
                    <a:stretch>
                      <a:fillRect/>
                    </a:stretch>
                  </pic:blipFill>
                  <pic:spPr bwMode="auto">
                    <a:xfrm>
                      <a:off x="0" y="0"/>
                      <a:ext cx="838200" cy="710474"/>
                    </a:xfrm>
                    <a:prstGeom prst="rect">
                      <a:avLst/>
                    </a:prstGeom>
                    <a:noFill/>
                    <a:ln w="9525">
                      <a:noFill/>
                      <a:miter lim="800000"/>
                      <a:headEnd/>
                      <a:tailEnd/>
                    </a:ln>
                  </pic:spPr>
                </pic:pic>
              </a:graphicData>
            </a:graphic>
          </wp:inline>
        </w:drawing>
      </w:r>
    </w:p>
    <w:p w:rsidR="003B6D81" w:rsidRDefault="003B6D81" w:rsidP="003B6D81">
      <w:pPr>
        <w:spacing w:after="0"/>
        <w:rPr>
          <w:sz w:val="36"/>
          <w:szCs w:val="36"/>
        </w:rPr>
      </w:pPr>
      <w:r>
        <w:t xml:space="preserve">All the way over on the right you will see </w:t>
      </w:r>
      <w:proofErr w:type="gramStart"/>
      <w:r>
        <w:t>an</w:t>
      </w:r>
      <w:proofErr w:type="gramEnd"/>
      <w:r>
        <w:t xml:space="preserve"> </w:t>
      </w:r>
      <w:r w:rsidRPr="0072144C">
        <w:rPr>
          <w:sz w:val="36"/>
          <w:szCs w:val="36"/>
        </w:rPr>
        <w:t>Ω</w:t>
      </w:r>
      <w:r w:rsidRPr="0072144C">
        <w:t xml:space="preserve"> (Greek omega)</w:t>
      </w:r>
      <w:r>
        <w:t xml:space="preserve"> </w:t>
      </w:r>
      <w:r w:rsidRPr="0072144C">
        <w:t xml:space="preserve">and the word “Symbol”.  </w:t>
      </w:r>
      <w:proofErr w:type="gramStart"/>
      <w:r w:rsidRPr="0072144C">
        <w:t>Click on the</w:t>
      </w:r>
      <w:r>
        <w:rPr>
          <w:sz w:val="36"/>
          <w:szCs w:val="36"/>
        </w:rPr>
        <w:t xml:space="preserve"> </w:t>
      </w:r>
      <w:r w:rsidRPr="0072144C">
        <w:rPr>
          <w:sz w:val="36"/>
          <w:szCs w:val="36"/>
        </w:rPr>
        <w:t>Ω</w:t>
      </w:r>
      <w:r>
        <w:rPr>
          <w:sz w:val="36"/>
          <w:szCs w:val="36"/>
        </w:rPr>
        <w:t>.</w:t>
      </w:r>
      <w:proofErr w:type="gramEnd"/>
    </w:p>
    <w:p w:rsidR="003B6D81" w:rsidRDefault="003B6D81" w:rsidP="003B6D81">
      <w:pPr>
        <w:spacing w:after="0"/>
      </w:pPr>
      <w:r w:rsidRPr="0072144C">
        <w:t>Scroll down until you find your letter.</w:t>
      </w:r>
      <w:r>
        <w:t xml:space="preserve">  There are seven altogether:</w:t>
      </w:r>
    </w:p>
    <w:p w:rsidR="003B6D81" w:rsidRDefault="003B6D81" w:rsidP="003B6D81">
      <w:proofErr w:type="gramStart"/>
      <w:r>
        <w:t>upper</w:t>
      </w:r>
      <w:proofErr w:type="gramEnd"/>
      <w:r>
        <w:t xml:space="preserve"> case:</w:t>
      </w:r>
      <w:r>
        <w:tab/>
        <w:t xml:space="preserve">Ä  Ö  Ü  </w:t>
      </w:r>
      <w:r>
        <w:tab/>
      </w:r>
      <w:r>
        <w:tab/>
        <w:t>lower case:</w:t>
      </w:r>
      <w:r>
        <w:tab/>
        <w:t xml:space="preserve">ä  ö  ü  </w:t>
      </w:r>
      <w:r>
        <w:tab/>
      </w:r>
      <w:r>
        <w:tab/>
        <w:t>and</w:t>
      </w:r>
      <w:r>
        <w:tab/>
        <w:t>ß</w:t>
      </w:r>
    </w:p>
    <w:sectPr w:rsidR="003B6D81" w:rsidSect="00941259">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BF" w:rsidRDefault="008233BF" w:rsidP="008233BF">
      <w:pPr>
        <w:spacing w:after="0" w:line="240" w:lineRule="auto"/>
      </w:pPr>
      <w:r>
        <w:separator/>
      </w:r>
    </w:p>
  </w:endnote>
  <w:endnote w:type="continuationSeparator" w:id="0">
    <w:p w:rsidR="008233BF" w:rsidRDefault="008233BF" w:rsidP="0082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F" w:rsidRPr="008233BF" w:rsidRDefault="008233BF">
    <w:pPr>
      <w:pStyle w:val="Footer"/>
      <w:rPr>
        <w:u w:val="single"/>
      </w:rPr>
    </w:pPr>
    <w:r>
      <w:rPr>
        <w:u w:val="single"/>
      </w:rPr>
      <w:tab/>
    </w:r>
    <w:r>
      <w:rPr>
        <w:u w:val="single"/>
      </w:rPr>
      <w:tab/>
    </w:r>
  </w:p>
  <w:p w:rsidR="008233BF" w:rsidRDefault="008233BF">
    <w:pPr>
      <w:pStyle w:val="Footer"/>
    </w:pPr>
    <w:r>
      <w:t>Short Lesson Plan</w:t>
    </w:r>
    <w:r>
      <w:ptab w:relativeTo="margin" w:alignment="center" w:leader="none"/>
    </w:r>
    <w:r>
      <w:rPr>
        <w:color w:val="7F7F7F" w:themeColor="background1" w:themeShade="7F"/>
        <w:spacing w:val="60"/>
      </w:rPr>
      <w:t>Page</w:t>
    </w:r>
    <w:r>
      <w:t xml:space="preserve"> | </w:t>
    </w:r>
    <w:fldSimple w:instr=" PAGE   \* MERGEFORMAT ">
      <w:r w:rsidR="0083464C" w:rsidRPr="0083464C">
        <w:rPr>
          <w:b/>
          <w:noProof/>
        </w:rPr>
        <w:t>6</w:t>
      </w:r>
    </w:fldSimple>
    <w:r>
      <w:ptab w:relativeTo="margin" w:alignment="right" w:leader="none"/>
    </w:r>
    <w:r>
      <w:t>German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BF" w:rsidRDefault="008233BF" w:rsidP="008233BF">
      <w:pPr>
        <w:spacing w:after="0" w:line="240" w:lineRule="auto"/>
      </w:pPr>
      <w:r>
        <w:separator/>
      </w:r>
    </w:p>
  </w:footnote>
  <w:footnote w:type="continuationSeparator" w:id="0">
    <w:p w:rsidR="008233BF" w:rsidRDefault="008233BF" w:rsidP="00823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F" w:rsidRDefault="008233BF">
    <w:pPr>
      <w:pStyle w:val="Header"/>
    </w:pPr>
    <w:r>
      <w:t>Bea Pody</w:t>
    </w:r>
    <w:r>
      <w:ptab w:relativeTo="margin" w:alignment="center" w:leader="none"/>
    </w:r>
    <w:r>
      <w:t>Integration PowerPoint</w:t>
    </w:r>
    <w:r>
      <w:ptab w:relativeTo="margin" w:alignment="right" w:leader="none"/>
    </w:r>
    <w:r>
      <w:t>INDT501</w:t>
    </w:r>
  </w:p>
  <w:p w:rsidR="008233BF" w:rsidRPr="008233BF" w:rsidRDefault="008233BF">
    <w:pPr>
      <w:pStyle w:val="Header"/>
      <w:rPr>
        <w:u w:val="single"/>
      </w:rPr>
    </w:pP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19AF"/>
    <w:multiLevelType w:val="multilevel"/>
    <w:tmpl w:val="6F0A42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857E36"/>
    <w:multiLevelType w:val="hybridMultilevel"/>
    <w:tmpl w:val="A816C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F2C2C"/>
    <w:multiLevelType w:val="hybridMultilevel"/>
    <w:tmpl w:val="A816C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A1473"/>
    <w:multiLevelType w:val="multilevel"/>
    <w:tmpl w:val="B3DA4D3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CD42EB8"/>
    <w:multiLevelType w:val="hybridMultilevel"/>
    <w:tmpl w:val="A816C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233BF"/>
    <w:rsid w:val="00015CFB"/>
    <w:rsid w:val="00035170"/>
    <w:rsid w:val="000B70FB"/>
    <w:rsid w:val="000F51B4"/>
    <w:rsid w:val="00170B59"/>
    <w:rsid w:val="00227544"/>
    <w:rsid w:val="003663D1"/>
    <w:rsid w:val="003B6D81"/>
    <w:rsid w:val="003F473C"/>
    <w:rsid w:val="003F7983"/>
    <w:rsid w:val="00426B05"/>
    <w:rsid w:val="00495AC0"/>
    <w:rsid w:val="005D3560"/>
    <w:rsid w:val="007E5F68"/>
    <w:rsid w:val="008233BF"/>
    <w:rsid w:val="0083464C"/>
    <w:rsid w:val="009103C5"/>
    <w:rsid w:val="00934C9A"/>
    <w:rsid w:val="00941259"/>
    <w:rsid w:val="0096432E"/>
    <w:rsid w:val="00AD154A"/>
    <w:rsid w:val="00AF0FF2"/>
    <w:rsid w:val="00DD060A"/>
    <w:rsid w:val="00DF2A4D"/>
    <w:rsid w:val="00E21BFA"/>
    <w:rsid w:val="00F6551A"/>
    <w:rsid w:val="00F800C9"/>
    <w:rsid w:val="00F95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1945]"/>
    </o:shapedefaults>
    <o:shapelayout v:ext="edit">
      <o:idmap v:ext="edit" data="1"/>
      <o:rules v:ext="edit">
        <o:r id="V:Rule1" type="connector" idref="#_x0000_s1027"/>
        <o:r id="V:Rule2" type="connector" idref="#_x0000_s1028"/>
        <o:r id="V:Rule3" type="connector" idref="#_x0000_s1029"/>
        <o:r id="V:Rule4" type="connector" idref="#_x0000_s1031"/>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05"/>
  </w:style>
  <w:style w:type="paragraph" w:styleId="Heading1">
    <w:name w:val="heading 1"/>
    <w:basedOn w:val="Normal"/>
    <w:next w:val="Normal"/>
    <w:link w:val="Heading1Char"/>
    <w:uiPriority w:val="9"/>
    <w:qFormat/>
    <w:rsid w:val="0042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6B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3BF"/>
  </w:style>
  <w:style w:type="paragraph" w:styleId="Footer">
    <w:name w:val="footer"/>
    <w:basedOn w:val="Normal"/>
    <w:link w:val="FooterChar"/>
    <w:uiPriority w:val="99"/>
    <w:semiHidden/>
    <w:unhideWhenUsed/>
    <w:rsid w:val="008233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33BF"/>
  </w:style>
  <w:style w:type="paragraph" w:styleId="BalloonText">
    <w:name w:val="Balloon Text"/>
    <w:basedOn w:val="Normal"/>
    <w:link w:val="BalloonTextChar"/>
    <w:uiPriority w:val="99"/>
    <w:semiHidden/>
    <w:unhideWhenUsed/>
    <w:rsid w:val="0082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3BF"/>
    <w:rPr>
      <w:rFonts w:ascii="Tahoma" w:hAnsi="Tahoma" w:cs="Tahoma"/>
      <w:sz w:val="16"/>
      <w:szCs w:val="16"/>
    </w:rPr>
  </w:style>
  <w:style w:type="character" w:customStyle="1" w:styleId="Heading1Char">
    <w:name w:val="Heading 1 Char"/>
    <w:basedOn w:val="DefaultParagraphFont"/>
    <w:link w:val="Heading1"/>
    <w:uiPriority w:val="9"/>
    <w:rsid w:val="00426B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6B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6B05"/>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426B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6B0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26B05"/>
    <w:rPr>
      <w:strike w:val="0"/>
      <w:dstrike w:val="0"/>
      <w:color w:val="0000FF"/>
      <w:u w:val="none"/>
      <w:effect w:val="none"/>
    </w:rPr>
  </w:style>
  <w:style w:type="character" w:styleId="FollowedHyperlink">
    <w:name w:val="FollowedHyperlink"/>
    <w:basedOn w:val="DefaultParagraphFont"/>
    <w:uiPriority w:val="99"/>
    <w:semiHidden/>
    <w:unhideWhenUsed/>
    <w:rsid w:val="00E21BFA"/>
    <w:rPr>
      <w:color w:val="800080" w:themeColor="followedHyperlink"/>
      <w:u w:val="single"/>
    </w:rPr>
  </w:style>
  <w:style w:type="table" w:styleId="TableGrid">
    <w:name w:val="Table Grid"/>
    <w:basedOn w:val="TableNormal"/>
    <w:uiPriority w:val="59"/>
    <w:rsid w:val="003B6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3B6D8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http://www.noodlebib.com"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png"/><Relationship Id="rId10" Type="http://schemas.openxmlformats.org/officeDocument/2006/relationships/image" Target="media/image2.gi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15</cp:revision>
  <dcterms:created xsi:type="dcterms:W3CDTF">2010-04-08T15:46:00Z</dcterms:created>
  <dcterms:modified xsi:type="dcterms:W3CDTF">2010-04-09T05:48:00Z</dcterms:modified>
</cp:coreProperties>
</file>